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4BF9" w14:textId="04C67956" w:rsidR="0007557F" w:rsidRPr="007F2014" w:rsidRDefault="004427AC" w:rsidP="007F2014">
      <w:pPr>
        <w:autoSpaceDE w:val="0"/>
        <w:autoSpaceDN w:val="0"/>
        <w:adjustRightInd w:val="0"/>
        <w:spacing w:after="0" w:line="240" w:lineRule="auto"/>
        <w:rPr>
          <w:rFonts w:ascii="Times New Roman" w:hAnsi="Times New Roman"/>
          <w:color w:val="000000"/>
          <w:sz w:val="26"/>
          <w:szCs w:val="26"/>
          <w:lang w:bidi="ml-IN"/>
        </w:rPr>
      </w:pPr>
      <w:r>
        <w:rPr>
          <w:rFonts w:ascii="Times New Roman" w:hAnsi="Times New Roman"/>
          <w:color w:val="000000"/>
          <w:sz w:val="26"/>
          <w:szCs w:val="26"/>
          <w:lang w:bidi="ml-IN"/>
        </w:rPr>
        <w:t xml:space="preserve"> </w:t>
      </w:r>
      <w:r w:rsidR="007F2014" w:rsidRPr="007F2014">
        <w:rPr>
          <w:rFonts w:ascii="Times New Roman" w:hAnsi="Times New Roman"/>
          <w:color w:val="000000"/>
          <w:sz w:val="26"/>
          <w:szCs w:val="26"/>
          <w:lang w:bidi="ml-IN"/>
        </w:rPr>
        <w:t xml:space="preserve">Tender No. </w:t>
      </w:r>
      <w:r w:rsidR="00A2475C">
        <w:rPr>
          <w:rFonts w:ascii="Times New Roman" w:hAnsi="Times New Roman"/>
          <w:color w:val="000000"/>
          <w:sz w:val="26"/>
          <w:szCs w:val="26"/>
          <w:lang w:bidi="ml-IN"/>
        </w:rPr>
        <w:t>NC.AS.2</w:t>
      </w:r>
      <w:r w:rsidR="007F2014" w:rsidRPr="007F2014">
        <w:rPr>
          <w:rFonts w:ascii="Times New Roman" w:hAnsi="Times New Roman"/>
          <w:color w:val="000000"/>
          <w:sz w:val="26"/>
          <w:szCs w:val="26"/>
          <w:lang w:bidi="ml-IN"/>
        </w:rPr>
        <w:t xml:space="preserve">/ </w:t>
      </w:r>
      <w:r w:rsidR="00164E1F">
        <w:rPr>
          <w:rFonts w:ascii="Times New Roman" w:hAnsi="Times New Roman"/>
          <w:color w:val="000000"/>
          <w:sz w:val="26"/>
          <w:szCs w:val="26"/>
          <w:lang w:bidi="ml-IN"/>
        </w:rPr>
        <w:t>P D</w:t>
      </w:r>
      <w:r w:rsidR="009329EA">
        <w:rPr>
          <w:rFonts w:ascii="Times New Roman" w:hAnsi="Times New Roman"/>
          <w:color w:val="000000"/>
          <w:sz w:val="26"/>
          <w:szCs w:val="26"/>
          <w:lang w:bidi="ml-IN"/>
        </w:rPr>
        <w:t xml:space="preserve"> /1</w:t>
      </w:r>
      <w:r w:rsidR="007F2014" w:rsidRPr="007F2014">
        <w:rPr>
          <w:rFonts w:ascii="Times New Roman" w:hAnsi="Times New Roman"/>
          <w:color w:val="000000"/>
          <w:sz w:val="26"/>
          <w:szCs w:val="26"/>
          <w:lang w:bidi="ml-IN"/>
        </w:rPr>
        <w:t xml:space="preserve"> / 20</w:t>
      </w:r>
      <w:r w:rsidR="00164E1F">
        <w:rPr>
          <w:rFonts w:ascii="Times New Roman" w:hAnsi="Times New Roman"/>
          <w:color w:val="000000"/>
          <w:sz w:val="26"/>
          <w:szCs w:val="26"/>
          <w:lang w:bidi="ml-IN"/>
        </w:rPr>
        <w:t>22-23</w:t>
      </w:r>
      <w:r w:rsidR="007F2014">
        <w:rPr>
          <w:rFonts w:ascii="Times New Roman" w:hAnsi="Times New Roman"/>
          <w:color w:val="000000"/>
          <w:sz w:val="26"/>
          <w:szCs w:val="26"/>
          <w:lang w:bidi="ml-IN"/>
        </w:rPr>
        <w:tab/>
      </w:r>
      <w:r w:rsidR="007F2014">
        <w:rPr>
          <w:rFonts w:ascii="Times New Roman" w:hAnsi="Times New Roman"/>
          <w:color w:val="000000"/>
          <w:sz w:val="26"/>
          <w:szCs w:val="26"/>
          <w:lang w:bidi="ml-IN"/>
        </w:rPr>
        <w:tab/>
      </w:r>
      <w:r w:rsidR="007F2014">
        <w:rPr>
          <w:rFonts w:ascii="Times New Roman" w:hAnsi="Times New Roman"/>
          <w:color w:val="000000"/>
          <w:sz w:val="26"/>
          <w:szCs w:val="26"/>
          <w:lang w:bidi="ml-IN"/>
        </w:rPr>
        <w:tab/>
      </w:r>
      <w:r w:rsidR="007F2014">
        <w:rPr>
          <w:rFonts w:ascii="Times New Roman" w:hAnsi="Times New Roman"/>
          <w:color w:val="000000"/>
          <w:sz w:val="26"/>
          <w:szCs w:val="26"/>
          <w:lang w:bidi="ml-IN"/>
        </w:rPr>
        <w:tab/>
      </w:r>
      <w:r w:rsidR="007F2014" w:rsidRPr="007F2014">
        <w:rPr>
          <w:rFonts w:ascii="Times New Roman" w:hAnsi="Times New Roman"/>
          <w:color w:val="000000"/>
          <w:sz w:val="26"/>
          <w:szCs w:val="26"/>
          <w:lang w:bidi="ml-IN"/>
        </w:rPr>
        <w:t xml:space="preserve">Dated: </w:t>
      </w:r>
      <w:r w:rsidR="00164E1F">
        <w:rPr>
          <w:rFonts w:ascii="Times New Roman" w:hAnsi="Times New Roman"/>
          <w:color w:val="000000"/>
          <w:sz w:val="26"/>
          <w:szCs w:val="26"/>
          <w:lang w:bidi="ml-IN"/>
        </w:rPr>
        <w:t>08/01/23</w:t>
      </w:r>
    </w:p>
    <w:p w14:paraId="5CE97296" w14:textId="77777777" w:rsidR="004C0860" w:rsidRPr="004C0860" w:rsidRDefault="004C0860" w:rsidP="00164E1F">
      <w:pPr>
        <w:spacing w:after="0"/>
        <w:jc w:val="center"/>
        <w:rPr>
          <w:rFonts w:ascii="Times New Roman" w:hAnsi="Times New Roman"/>
          <w:b/>
          <w:sz w:val="28"/>
          <w:szCs w:val="28"/>
        </w:rPr>
      </w:pPr>
      <w:r w:rsidRPr="004C0860">
        <w:rPr>
          <w:rFonts w:ascii="Times New Roman" w:hAnsi="Times New Roman"/>
          <w:b/>
          <w:sz w:val="28"/>
          <w:szCs w:val="28"/>
        </w:rPr>
        <w:t>M.E.S COLLEGE  NEDUMKANDAM</w:t>
      </w:r>
    </w:p>
    <w:p w14:paraId="02DDCA53" w14:textId="77777777" w:rsidR="004C0860" w:rsidRPr="004C0860" w:rsidRDefault="004C0860" w:rsidP="00164E1F">
      <w:pPr>
        <w:spacing w:after="0"/>
        <w:jc w:val="center"/>
        <w:rPr>
          <w:rFonts w:ascii="Times New Roman" w:hAnsi="Times New Roman"/>
          <w:sz w:val="24"/>
          <w:szCs w:val="24"/>
        </w:rPr>
      </w:pPr>
      <w:r w:rsidRPr="004C0860">
        <w:rPr>
          <w:rFonts w:ascii="Times New Roman" w:hAnsi="Times New Roman"/>
          <w:sz w:val="24"/>
          <w:szCs w:val="24"/>
        </w:rPr>
        <w:t>Chembalam P.O, Idukki dt. 685 553</w:t>
      </w:r>
    </w:p>
    <w:p w14:paraId="11A77FDD" w14:textId="77777777" w:rsidR="004C0860" w:rsidRPr="0007557F" w:rsidRDefault="004C0860" w:rsidP="00156BF4">
      <w:pPr>
        <w:jc w:val="center"/>
        <w:rPr>
          <w:rFonts w:ascii="Times New Roman" w:hAnsi="Times New Roman"/>
          <w:sz w:val="28"/>
          <w:szCs w:val="28"/>
          <w:u w:val="single"/>
        </w:rPr>
      </w:pPr>
      <w:r w:rsidRPr="0007557F">
        <w:rPr>
          <w:rFonts w:ascii="Times New Roman" w:hAnsi="Times New Roman"/>
          <w:sz w:val="28"/>
          <w:szCs w:val="28"/>
          <w:u w:val="single"/>
        </w:rPr>
        <w:t>TENDER NOTICE</w:t>
      </w:r>
    </w:p>
    <w:p w14:paraId="61E0ED1E" w14:textId="540B3707" w:rsidR="007F2014" w:rsidRDefault="00AD3200" w:rsidP="007F2014">
      <w:pPr>
        <w:jc w:val="both"/>
        <w:rPr>
          <w:rFonts w:ascii="Times New Roman" w:hAnsi="Times New Roman"/>
          <w:sz w:val="28"/>
          <w:szCs w:val="28"/>
        </w:rPr>
      </w:pPr>
      <w:r>
        <w:rPr>
          <w:rFonts w:ascii="Times New Roman" w:hAnsi="Times New Roman"/>
          <w:color w:val="000000"/>
          <w:sz w:val="26"/>
          <w:szCs w:val="26"/>
          <w:lang w:bidi="ml-IN"/>
        </w:rPr>
        <w:tab/>
      </w:r>
      <w:r w:rsidR="009329EA">
        <w:rPr>
          <w:rFonts w:ascii="Times New Roman" w:hAnsi="Times New Roman"/>
          <w:color w:val="000000"/>
          <w:sz w:val="26"/>
          <w:szCs w:val="26"/>
          <w:lang w:bidi="ml-IN"/>
        </w:rPr>
        <w:t>Separate sealed competitive</w:t>
      </w:r>
      <w:r w:rsidR="007F2014">
        <w:rPr>
          <w:rFonts w:ascii="Times New Roman" w:hAnsi="Times New Roman"/>
          <w:color w:val="000000"/>
          <w:sz w:val="26"/>
          <w:szCs w:val="26"/>
          <w:lang w:bidi="ml-IN"/>
        </w:rPr>
        <w:t xml:space="preserve"> </w:t>
      </w:r>
      <w:r w:rsidR="007F2014" w:rsidRPr="007F2014">
        <w:rPr>
          <w:rFonts w:ascii="Times New Roman" w:hAnsi="Times New Roman"/>
          <w:color w:val="000000"/>
          <w:sz w:val="26"/>
          <w:szCs w:val="26"/>
          <w:lang w:bidi="ml-IN"/>
        </w:rPr>
        <w:t xml:space="preserve">tenders </w:t>
      </w:r>
      <w:r w:rsidR="00164E1F">
        <w:rPr>
          <w:rFonts w:ascii="Times New Roman" w:hAnsi="Times New Roman"/>
          <w:color w:val="000000"/>
          <w:sz w:val="26"/>
          <w:szCs w:val="26"/>
          <w:lang w:bidi="ml-IN"/>
        </w:rPr>
        <w:t xml:space="preserve">in the prescribed form </w:t>
      </w:r>
      <w:r w:rsidR="007F2014">
        <w:rPr>
          <w:rFonts w:ascii="Times New Roman" w:hAnsi="Times New Roman"/>
          <w:color w:val="000000"/>
          <w:sz w:val="26"/>
          <w:szCs w:val="26"/>
          <w:lang w:bidi="ml-IN"/>
        </w:rPr>
        <w:t>are</w:t>
      </w:r>
      <w:r w:rsidR="007F2014" w:rsidRPr="007F2014">
        <w:rPr>
          <w:rFonts w:ascii="Times New Roman" w:hAnsi="Times New Roman"/>
          <w:color w:val="000000"/>
          <w:sz w:val="26"/>
          <w:szCs w:val="26"/>
          <w:lang w:bidi="ml-IN"/>
        </w:rPr>
        <w:t xml:space="preserve"> invited </w:t>
      </w:r>
      <w:r w:rsidR="00164E1F">
        <w:rPr>
          <w:rFonts w:ascii="Times New Roman" w:hAnsi="Times New Roman"/>
          <w:color w:val="000000"/>
          <w:sz w:val="26"/>
          <w:szCs w:val="26"/>
          <w:lang w:bidi="ml-IN"/>
        </w:rPr>
        <w:t xml:space="preserve">from licensed contractors </w:t>
      </w:r>
      <w:r w:rsidR="007F2014" w:rsidRPr="007F2014">
        <w:rPr>
          <w:rFonts w:ascii="Times New Roman" w:hAnsi="Times New Roman"/>
          <w:color w:val="000000"/>
          <w:sz w:val="26"/>
          <w:szCs w:val="26"/>
          <w:lang w:bidi="ml-IN"/>
        </w:rPr>
        <w:t xml:space="preserve">for the </w:t>
      </w:r>
      <w:r w:rsidR="00164E1F">
        <w:rPr>
          <w:rFonts w:ascii="Times New Roman" w:hAnsi="Times New Roman"/>
          <w:color w:val="000000"/>
          <w:sz w:val="26"/>
          <w:szCs w:val="26"/>
          <w:lang w:bidi="ml-IN"/>
        </w:rPr>
        <w:t xml:space="preserve">renovation of Women’s toilet in the college. </w:t>
      </w:r>
      <w:r w:rsidR="007F2014">
        <w:rPr>
          <w:rFonts w:ascii="Times New Roman" w:hAnsi="Times New Roman"/>
          <w:color w:val="000000"/>
          <w:sz w:val="26"/>
          <w:szCs w:val="26"/>
          <w:lang w:bidi="ml-IN"/>
        </w:rPr>
        <w:t>All the conditions stipulated in the store purchase manual revised edition 2013 ( GO(p) No.3/2013/SPD, dated 21.06.2013)  will be strictly followed.</w:t>
      </w:r>
    </w:p>
    <w:p w14:paraId="4E9D0B13" w14:textId="1E776441" w:rsidR="004C0860" w:rsidRPr="00AB2114" w:rsidRDefault="00164E1F" w:rsidP="004C0860">
      <w:pPr>
        <w:pStyle w:val="ListParagraph"/>
        <w:rPr>
          <w:rFonts w:ascii="Times New Roman" w:hAnsi="Times New Roman"/>
          <w:sz w:val="24"/>
          <w:szCs w:val="24"/>
        </w:rPr>
      </w:pPr>
      <w:r>
        <w:rPr>
          <w:rFonts w:ascii="Times New Roman" w:hAnsi="Times New Roman"/>
          <w:sz w:val="24"/>
          <w:szCs w:val="24"/>
        </w:rPr>
        <w:t>Date of Issue of Tender form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B2114">
        <w:rPr>
          <w:rFonts w:ascii="Times New Roman" w:hAnsi="Times New Roman"/>
          <w:sz w:val="24"/>
          <w:szCs w:val="24"/>
        </w:rPr>
        <w:t xml:space="preserve">:  </w:t>
      </w:r>
      <w:r>
        <w:rPr>
          <w:rFonts w:ascii="Times New Roman" w:hAnsi="Times New Roman"/>
          <w:sz w:val="24"/>
          <w:szCs w:val="24"/>
        </w:rPr>
        <w:t>0</w:t>
      </w:r>
      <w:r w:rsidR="00E62B2D">
        <w:rPr>
          <w:rFonts w:ascii="Times New Roman" w:hAnsi="Times New Roman"/>
          <w:sz w:val="24"/>
          <w:szCs w:val="24"/>
        </w:rPr>
        <w:t>8</w:t>
      </w:r>
      <w:r w:rsidRPr="00AB2114">
        <w:rPr>
          <w:rFonts w:ascii="Times New Roman" w:hAnsi="Times New Roman"/>
          <w:sz w:val="24"/>
          <w:szCs w:val="24"/>
        </w:rPr>
        <w:t>.</w:t>
      </w:r>
      <w:r>
        <w:rPr>
          <w:rFonts w:ascii="Times New Roman" w:hAnsi="Times New Roman"/>
          <w:sz w:val="24"/>
          <w:szCs w:val="24"/>
        </w:rPr>
        <w:t>01</w:t>
      </w:r>
      <w:r w:rsidRPr="00AB2114">
        <w:rPr>
          <w:rFonts w:ascii="Times New Roman" w:hAnsi="Times New Roman"/>
          <w:sz w:val="24"/>
          <w:szCs w:val="24"/>
        </w:rPr>
        <w:t>.20</w:t>
      </w:r>
      <w:r>
        <w:rPr>
          <w:rFonts w:ascii="Times New Roman" w:hAnsi="Times New Roman"/>
          <w:sz w:val="24"/>
          <w:szCs w:val="24"/>
        </w:rPr>
        <w:t>23</w:t>
      </w:r>
      <w:r w:rsidRPr="00AB2114">
        <w:rPr>
          <w:rFonts w:ascii="Times New Roman" w:hAnsi="Times New Roman"/>
          <w:sz w:val="24"/>
          <w:szCs w:val="24"/>
        </w:rPr>
        <w:t xml:space="preserve">  </w:t>
      </w:r>
    </w:p>
    <w:p w14:paraId="79BEBB54" w14:textId="7806E18D" w:rsidR="004C0860" w:rsidRPr="00AB2114" w:rsidRDefault="004C0860" w:rsidP="004C0860">
      <w:pPr>
        <w:pStyle w:val="ListParagraph"/>
        <w:rPr>
          <w:rFonts w:ascii="Times New Roman" w:hAnsi="Times New Roman"/>
          <w:sz w:val="24"/>
          <w:szCs w:val="24"/>
        </w:rPr>
      </w:pPr>
      <w:r w:rsidRPr="00AB2114">
        <w:rPr>
          <w:rFonts w:ascii="Times New Roman" w:hAnsi="Times New Roman"/>
          <w:sz w:val="24"/>
          <w:szCs w:val="24"/>
        </w:rPr>
        <w:t xml:space="preserve">Last Date of  </w:t>
      </w:r>
      <w:r w:rsidR="00AB2114" w:rsidRPr="00AB2114">
        <w:rPr>
          <w:rFonts w:ascii="Times New Roman" w:hAnsi="Times New Roman"/>
          <w:sz w:val="24"/>
          <w:szCs w:val="24"/>
        </w:rPr>
        <w:t>issue</w:t>
      </w:r>
      <w:r w:rsidR="00AB2114" w:rsidRPr="00AB2114">
        <w:rPr>
          <w:rFonts w:ascii="Times New Roman" w:hAnsi="Times New Roman"/>
          <w:sz w:val="24"/>
          <w:szCs w:val="24"/>
        </w:rPr>
        <w:tab/>
      </w:r>
      <w:r w:rsidR="00AB2114" w:rsidRPr="00AB2114">
        <w:rPr>
          <w:rFonts w:ascii="Times New Roman" w:hAnsi="Times New Roman"/>
          <w:sz w:val="24"/>
          <w:szCs w:val="24"/>
        </w:rPr>
        <w:tab/>
      </w:r>
      <w:r w:rsidR="00AB2114" w:rsidRPr="00AB2114">
        <w:rPr>
          <w:rFonts w:ascii="Times New Roman" w:hAnsi="Times New Roman"/>
          <w:sz w:val="24"/>
          <w:szCs w:val="24"/>
        </w:rPr>
        <w:tab/>
      </w:r>
      <w:r w:rsidR="00AB2114" w:rsidRPr="00AB2114">
        <w:rPr>
          <w:rFonts w:ascii="Times New Roman" w:hAnsi="Times New Roman"/>
          <w:sz w:val="24"/>
          <w:szCs w:val="24"/>
        </w:rPr>
        <w:tab/>
      </w:r>
      <w:r w:rsidR="00AB2114">
        <w:rPr>
          <w:rFonts w:ascii="Times New Roman" w:hAnsi="Times New Roman"/>
          <w:sz w:val="24"/>
          <w:szCs w:val="24"/>
        </w:rPr>
        <w:tab/>
      </w:r>
      <w:r w:rsidR="00AB2114" w:rsidRPr="00AB2114">
        <w:rPr>
          <w:rFonts w:ascii="Times New Roman" w:hAnsi="Times New Roman"/>
          <w:sz w:val="24"/>
          <w:szCs w:val="24"/>
        </w:rPr>
        <w:t xml:space="preserve">:  </w:t>
      </w:r>
      <w:r w:rsidR="00164E1F">
        <w:rPr>
          <w:rFonts w:ascii="Times New Roman" w:hAnsi="Times New Roman"/>
          <w:sz w:val="24"/>
          <w:szCs w:val="24"/>
        </w:rPr>
        <w:t>2</w:t>
      </w:r>
      <w:r w:rsidR="00E62B2D">
        <w:rPr>
          <w:rFonts w:ascii="Times New Roman" w:hAnsi="Times New Roman"/>
          <w:sz w:val="24"/>
          <w:szCs w:val="24"/>
        </w:rPr>
        <w:t>7</w:t>
      </w:r>
      <w:r w:rsidR="00AB2114" w:rsidRPr="00AB2114">
        <w:rPr>
          <w:rFonts w:ascii="Times New Roman" w:hAnsi="Times New Roman"/>
          <w:sz w:val="24"/>
          <w:szCs w:val="24"/>
        </w:rPr>
        <w:t>.</w:t>
      </w:r>
      <w:r w:rsidR="00164E1F">
        <w:rPr>
          <w:rFonts w:ascii="Times New Roman" w:hAnsi="Times New Roman"/>
          <w:sz w:val="24"/>
          <w:szCs w:val="24"/>
        </w:rPr>
        <w:t>01</w:t>
      </w:r>
      <w:r w:rsidR="00AB2114" w:rsidRPr="00AB2114">
        <w:rPr>
          <w:rFonts w:ascii="Times New Roman" w:hAnsi="Times New Roman"/>
          <w:sz w:val="24"/>
          <w:szCs w:val="24"/>
        </w:rPr>
        <w:t>.20</w:t>
      </w:r>
      <w:r w:rsidR="00164E1F">
        <w:rPr>
          <w:rFonts w:ascii="Times New Roman" w:hAnsi="Times New Roman"/>
          <w:sz w:val="24"/>
          <w:szCs w:val="24"/>
        </w:rPr>
        <w:t>23</w:t>
      </w:r>
      <w:r w:rsidR="00AB2114" w:rsidRPr="00AB2114">
        <w:rPr>
          <w:rFonts w:ascii="Times New Roman" w:hAnsi="Times New Roman"/>
          <w:sz w:val="24"/>
          <w:szCs w:val="24"/>
        </w:rPr>
        <w:t xml:space="preserve">  1</w:t>
      </w:r>
      <w:r w:rsidR="00164E1F">
        <w:rPr>
          <w:rFonts w:ascii="Times New Roman" w:hAnsi="Times New Roman"/>
          <w:sz w:val="24"/>
          <w:szCs w:val="24"/>
        </w:rPr>
        <w:t>1</w:t>
      </w:r>
      <w:r w:rsidRPr="00AB2114">
        <w:rPr>
          <w:rFonts w:ascii="Times New Roman" w:hAnsi="Times New Roman"/>
          <w:sz w:val="24"/>
          <w:szCs w:val="24"/>
        </w:rPr>
        <w:t>.00</w:t>
      </w:r>
      <w:r w:rsidR="00AB2114">
        <w:rPr>
          <w:rFonts w:ascii="Times New Roman" w:hAnsi="Times New Roman"/>
          <w:sz w:val="24"/>
          <w:szCs w:val="24"/>
        </w:rPr>
        <w:t xml:space="preserve"> </w:t>
      </w:r>
      <w:r w:rsidR="00164E1F">
        <w:rPr>
          <w:rFonts w:ascii="Times New Roman" w:hAnsi="Times New Roman"/>
          <w:sz w:val="24"/>
          <w:szCs w:val="24"/>
        </w:rPr>
        <w:t>am</w:t>
      </w:r>
    </w:p>
    <w:p w14:paraId="25258725" w14:textId="3945BDD3" w:rsidR="00AB2114" w:rsidRPr="00AB2114" w:rsidRDefault="004C0860" w:rsidP="004C0860">
      <w:pPr>
        <w:pStyle w:val="ListParagraph"/>
        <w:rPr>
          <w:rFonts w:ascii="Times New Roman" w:hAnsi="Times New Roman"/>
          <w:sz w:val="24"/>
          <w:szCs w:val="24"/>
        </w:rPr>
      </w:pPr>
      <w:r w:rsidRPr="00AB2114">
        <w:rPr>
          <w:rFonts w:ascii="Times New Roman" w:hAnsi="Times New Roman"/>
          <w:sz w:val="24"/>
          <w:szCs w:val="24"/>
        </w:rPr>
        <w:t>Last date of submission</w:t>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t xml:space="preserve">: </w:t>
      </w:r>
      <w:r w:rsidR="00AB2114" w:rsidRPr="00AB2114">
        <w:rPr>
          <w:rFonts w:ascii="Times New Roman" w:hAnsi="Times New Roman"/>
          <w:sz w:val="24"/>
          <w:szCs w:val="24"/>
        </w:rPr>
        <w:t xml:space="preserve"> </w:t>
      </w:r>
      <w:r w:rsidR="00164E1F">
        <w:rPr>
          <w:rFonts w:ascii="Times New Roman" w:hAnsi="Times New Roman"/>
          <w:sz w:val="24"/>
          <w:szCs w:val="24"/>
        </w:rPr>
        <w:t>2</w:t>
      </w:r>
      <w:r w:rsidR="00E62B2D">
        <w:rPr>
          <w:rFonts w:ascii="Times New Roman" w:hAnsi="Times New Roman"/>
          <w:sz w:val="24"/>
          <w:szCs w:val="24"/>
        </w:rPr>
        <w:t>7</w:t>
      </w:r>
      <w:r w:rsidR="00164E1F" w:rsidRPr="00AB2114">
        <w:rPr>
          <w:rFonts w:ascii="Times New Roman" w:hAnsi="Times New Roman"/>
          <w:sz w:val="24"/>
          <w:szCs w:val="24"/>
        </w:rPr>
        <w:t>.</w:t>
      </w:r>
      <w:r w:rsidR="00164E1F">
        <w:rPr>
          <w:rFonts w:ascii="Times New Roman" w:hAnsi="Times New Roman"/>
          <w:sz w:val="24"/>
          <w:szCs w:val="24"/>
        </w:rPr>
        <w:t>01</w:t>
      </w:r>
      <w:r w:rsidR="00164E1F" w:rsidRPr="00AB2114">
        <w:rPr>
          <w:rFonts w:ascii="Times New Roman" w:hAnsi="Times New Roman"/>
          <w:sz w:val="24"/>
          <w:szCs w:val="24"/>
        </w:rPr>
        <w:t>.20</w:t>
      </w:r>
      <w:r w:rsidR="00164E1F">
        <w:rPr>
          <w:rFonts w:ascii="Times New Roman" w:hAnsi="Times New Roman"/>
          <w:sz w:val="24"/>
          <w:szCs w:val="24"/>
        </w:rPr>
        <w:t>23</w:t>
      </w:r>
      <w:r w:rsidR="00164E1F" w:rsidRPr="00AB2114">
        <w:rPr>
          <w:rFonts w:ascii="Times New Roman" w:hAnsi="Times New Roman"/>
          <w:sz w:val="24"/>
          <w:szCs w:val="24"/>
        </w:rPr>
        <w:t xml:space="preserve">  1</w:t>
      </w:r>
      <w:r w:rsidR="00557DEC">
        <w:rPr>
          <w:rFonts w:ascii="Times New Roman" w:hAnsi="Times New Roman"/>
          <w:sz w:val="24"/>
          <w:szCs w:val="24"/>
        </w:rPr>
        <w:t>2</w:t>
      </w:r>
      <w:r w:rsidR="00164E1F" w:rsidRPr="00AB2114">
        <w:rPr>
          <w:rFonts w:ascii="Times New Roman" w:hAnsi="Times New Roman"/>
          <w:sz w:val="24"/>
          <w:szCs w:val="24"/>
        </w:rPr>
        <w:t>.</w:t>
      </w:r>
      <w:r w:rsidR="00557DEC">
        <w:rPr>
          <w:rFonts w:ascii="Times New Roman" w:hAnsi="Times New Roman"/>
          <w:sz w:val="24"/>
          <w:szCs w:val="24"/>
        </w:rPr>
        <w:t>30</w:t>
      </w:r>
      <w:r w:rsidR="00164E1F">
        <w:rPr>
          <w:rFonts w:ascii="Times New Roman" w:hAnsi="Times New Roman"/>
          <w:sz w:val="24"/>
          <w:szCs w:val="24"/>
        </w:rPr>
        <w:t xml:space="preserve"> </w:t>
      </w:r>
      <w:r w:rsidR="00557DEC">
        <w:rPr>
          <w:rFonts w:ascii="Times New Roman" w:hAnsi="Times New Roman"/>
          <w:sz w:val="24"/>
          <w:szCs w:val="24"/>
        </w:rPr>
        <w:t>pm</w:t>
      </w:r>
    </w:p>
    <w:p w14:paraId="3F8AFE02" w14:textId="0CFCBDF5" w:rsidR="00AB2114" w:rsidRDefault="00AB2114" w:rsidP="004C0860">
      <w:pPr>
        <w:pStyle w:val="ListParagraph"/>
        <w:rPr>
          <w:rFonts w:ascii="Times New Roman" w:hAnsi="Times New Roman"/>
          <w:sz w:val="24"/>
          <w:szCs w:val="24"/>
        </w:rPr>
      </w:pPr>
      <w:r w:rsidRPr="00AB2114">
        <w:rPr>
          <w:rFonts w:ascii="Times New Roman" w:hAnsi="Times New Roman"/>
          <w:sz w:val="24"/>
          <w:szCs w:val="24"/>
        </w:rPr>
        <w:t>Date of opening</w:t>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t xml:space="preserve">:  </w:t>
      </w:r>
      <w:r w:rsidR="00557DEC">
        <w:rPr>
          <w:rFonts w:ascii="Times New Roman" w:hAnsi="Times New Roman"/>
          <w:sz w:val="24"/>
          <w:szCs w:val="24"/>
        </w:rPr>
        <w:t>2</w:t>
      </w:r>
      <w:r w:rsidR="00E62B2D">
        <w:rPr>
          <w:rFonts w:ascii="Times New Roman" w:hAnsi="Times New Roman"/>
          <w:sz w:val="24"/>
          <w:szCs w:val="24"/>
        </w:rPr>
        <w:t>7</w:t>
      </w:r>
      <w:r w:rsidR="00557DEC" w:rsidRPr="00AB2114">
        <w:rPr>
          <w:rFonts w:ascii="Times New Roman" w:hAnsi="Times New Roman"/>
          <w:sz w:val="24"/>
          <w:szCs w:val="24"/>
        </w:rPr>
        <w:t>.</w:t>
      </w:r>
      <w:r w:rsidR="00557DEC">
        <w:rPr>
          <w:rFonts w:ascii="Times New Roman" w:hAnsi="Times New Roman"/>
          <w:sz w:val="24"/>
          <w:szCs w:val="24"/>
        </w:rPr>
        <w:t>01</w:t>
      </w:r>
      <w:r w:rsidR="00557DEC" w:rsidRPr="00AB2114">
        <w:rPr>
          <w:rFonts w:ascii="Times New Roman" w:hAnsi="Times New Roman"/>
          <w:sz w:val="24"/>
          <w:szCs w:val="24"/>
        </w:rPr>
        <w:t>.20</w:t>
      </w:r>
      <w:r w:rsidR="00557DEC">
        <w:rPr>
          <w:rFonts w:ascii="Times New Roman" w:hAnsi="Times New Roman"/>
          <w:sz w:val="24"/>
          <w:szCs w:val="24"/>
        </w:rPr>
        <w:t>23</w:t>
      </w:r>
      <w:r w:rsidR="00557DEC" w:rsidRPr="00AB2114">
        <w:rPr>
          <w:rFonts w:ascii="Times New Roman" w:hAnsi="Times New Roman"/>
          <w:sz w:val="24"/>
          <w:szCs w:val="24"/>
        </w:rPr>
        <w:t xml:space="preserve">  </w:t>
      </w:r>
      <w:r w:rsidR="00557DEC">
        <w:rPr>
          <w:rFonts w:ascii="Times New Roman" w:hAnsi="Times New Roman"/>
          <w:sz w:val="24"/>
          <w:szCs w:val="24"/>
        </w:rPr>
        <w:t>01</w:t>
      </w:r>
      <w:r w:rsidR="00557DEC" w:rsidRPr="00AB2114">
        <w:rPr>
          <w:rFonts w:ascii="Times New Roman" w:hAnsi="Times New Roman"/>
          <w:sz w:val="24"/>
          <w:szCs w:val="24"/>
        </w:rPr>
        <w:t>.00</w:t>
      </w:r>
      <w:r w:rsidR="00557DEC">
        <w:rPr>
          <w:rFonts w:ascii="Times New Roman" w:hAnsi="Times New Roman"/>
          <w:sz w:val="24"/>
          <w:szCs w:val="24"/>
        </w:rPr>
        <w:t xml:space="preserve"> pm</w:t>
      </w:r>
    </w:p>
    <w:p w14:paraId="1E390045" w14:textId="7EE4B15A" w:rsidR="00557DEC" w:rsidRDefault="00557DEC" w:rsidP="004C0860">
      <w:pPr>
        <w:pStyle w:val="ListParagraph"/>
        <w:rPr>
          <w:rFonts w:ascii="Times New Roman" w:hAnsi="Times New Roman"/>
          <w:sz w:val="24"/>
          <w:szCs w:val="24"/>
        </w:rPr>
      </w:pPr>
      <w:r>
        <w:rPr>
          <w:rFonts w:ascii="Times New Roman" w:hAnsi="Times New Roman"/>
          <w:sz w:val="24"/>
          <w:szCs w:val="24"/>
        </w:rPr>
        <w:t>Estimated P A 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4,70,000/-</w:t>
      </w:r>
      <w:r w:rsidR="00F9299B">
        <w:rPr>
          <w:rFonts w:ascii="Times New Roman" w:hAnsi="Times New Roman"/>
          <w:sz w:val="24"/>
          <w:szCs w:val="24"/>
        </w:rPr>
        <w:t>(GST Included)</w:t>
      </w:r>
    </w:p>
    <w:p w14:paraId="237F1B69" w14:textId="16F4A05B" w:rsidR="00557DEC" w:rsidRDefault="00557DEC" w:rsidP="004C0860">
      <w:pPr>
        <w:pStyle w:val="ListParagraph"/>
        <w:rPr>
          <w:rFonts w:ascii="Times New Roman" w:hAnsi="Times New Roman"/>
          <w:sz w:val="24"/>
          <w:szCs w:val="24"/>
        </w:rPr>
      </w:pPr>
      <w:r>
        <w:rPr>
          <w:rFonts w:ascii="Times New Roman" w:hAnsi="Times New Roman"/>
          <w:sz w:val="24"/>
          <w:szCs w:val="24"/>
        </w:rPr>
        <w:t>Cost of Tender form</w:t>
      </w:r>
      <w:r w:rsidR="00552F1A">
        <w:rPr>
          <w:rFonts w:ascii="Times New Roman" w:hAnsi="Times New Roman"/>
          <w:sz w:val="24"/>
          <w:szCs w:val="24"/>
        </w:rPr>
        <w:tab/>
      </w:r>
      <w:r w:rsidR="00552F1A">
        <w:rPr>
          <w:rFonts w:ascii="Times New Roman" w:hAnsi="Times New Roman"/>
          <w:sz w:val="24"/>
          <w:szCs w:val="24"/>
        </w:rPr>
        <w:tab/>
      </w:r>
      <w:r w:rsidR="00552F1A">
        <w:rPr>
          <w:rFonts w:ascii="Times New Roman" w:hAnsi="Times New Roman"/>
          <w:sz w:val="24"/>
          <w:szCs w:val="24"/>
        </w:rPr>
        <w:tab/>
      </w:r>
      <w:r w:rsidR="00552F1A">
        <w:rPr>
          <w:rFonts w:ascii="Times New Roman" w:hAnsi="Times New Roman"/>
          <w:sz w:val="24"/>
          <w:szCs w:val="24"/>
        </w:rPr>
        <w:tab/>
      </w:r>
      <w:r w:rsidR="00552F1A">
        <w:rPr>
          <w:rFonts w:ascii="Times New Roman" w:hAnsi="Times New Roman"/>
          <w:sz w:val="24"/>
          <w:szCs w:val="24"/>
        </w:rPr>
        <w:tab/>
        <w:t>: Rs. 1000/- + GST</w:t>
      </w:r>
    </w:p>
    <w:p w14:paraId="4B5C282E" w14:textId="7438D938" w:rsidR="00557DEC" w:rsidRPr="00AB2114" w:rsidRDefault="00557DEC" w:rsidP="004C0860">
      <w:pPr>
        <w:pStyle w:val="ListParagraph"/>
        <w:rPr>
          <w:rFonts w:ascii="Times New Roman" w:hAnsi="Times New Roman"/>
          <w:sz w:val="24"/>
          <w:szCs w:val="24"/>
        </w:rPr>
      </w:pPr>
      <w:r>
        <w:rPr>
          <w:rFonts w:ascii="Times New Roman" w:hAnsi="Times New Roman"/>
          <w:sz w:val="24"/>
          <w:szCs w:val="24"/>
        </w:rPr>
        <w:t>Period of Completion</w:t>
      </w:r>
      <w:r w:rsidR="00552F1A">
        <w:rPr>
          <w:rFonts w:ascii="Times New Roman" w:hAnsi="Times New Roman"/>
          <w:sz w:val="24"/>
          <w:szCs w:val="24"/>
        </w:rPr>
        <w:tab/>
      </w:r>
      <w:r w:rsidR="00552F1A">
        <w:rPr>
          <w:rFonts w:ascii="Times New Roman" w:hAnsi="Times New Roman"/>
          <w:sz w:val="24"/>
          <w:szCs w:val="24"/>
        </w:rPr>
        <w:tab/>
      </w:r>
      <w:r w:rsidR="00552F1A">
        <w:rPr>
          <w:rFonts w:ascii="Times New Roman" w:hAnsi="Times New Roman"/>
          <w:sz w:val="24"/>
          <w:szCs w:val="24"/>
        </w:rPr>
        <w:tab/>
      </w:r>
      <w:r w:rsidR="00552F1A">
        <w:rPr>
          <w:rFonts w:ascii="Times New Roman" w:hAnsi="Times New Roman"/>
          <w:sz w:val="24"/>
          <w:szCs w:val="24"/>
        </w:rPr>
        <w:tab/>
      </w:r>
      <w:r w:rsidR="00552F1A">
        <w:rPr>
          <w:rFonts w:ascii="Times New Roman" w:hAnsi="Times New Roman"/>
          <w:sz w:val="24"/>
          <w:szCs w:val="24"/>
        </w:rPr>
        <w:tab/>
        <w:t>: 30 days</w:t>
      </w:r>
    </w:p>
    <w:p w14:paraId="523F5FD4" w14:textId="77777777" w:rsidR="00AB2114" w:rsidRPr="00AB2114" w:rsidRDefault="00AB2114" w:rsidP="004C0860">
      <w:pPr>
        <w:pStyle w:val="ListParagraph"/>
        <w:rPr>
          <w:rFonts w:ascii="Times New Roman" w:hAnsi="Times New Roman"/>
          <w:sz w:val="24"/>
          <w:szCs w:val="24"/>
        </w:rPr>
      </w:pPr>
      <w:r w:rsidRPr="00AB2114">
        <w:rPr>
          <w:rFonts w:ascii="Times New Roman" w:hAnsi="Times New Roman"/>
          <w:sz w:val="24"/>
          <w:szCs w:val="24"/>
        </w:rPr>
        <w:t xml:space="preserve">DD for EMD </w:t>
      </w:r>
      <w:r>
        <w:rPr>
          <w:rFonts w:ascii="Times New Roman" w:hAnsi="Times New Roman"/>
          <w:sz w:val="24"/>
          <w:szCs w:val="24"/>
        </w:rPr>
        <w:t>-</w:t>
      </w:r>
      <w:r w:rsidRPr="00AB2114">
        <w:rPr>
          <w:rFonts w:ascii="Times New Roman" w:hAnsi="Times New Roman"/>
          <w:sz w:val="24"/>
          <w:szCs w:val="24"/>
        </w:rPr>
        <w:t xml:space="preserve"> in favour of Principal, MES College  Nedumkandam payable at</w:t>
      </w:r>
      <w:r w:rsidR="00AD3200">
        <w:rPr>
          <w:rFonts w:ascii="Times New Roman" w:hAnsi="Times New Roman"/>
          <w:sz w:val="24"/>
          <w:szCs w:val="24"/>
        </w:rPr>
        <w:t xml:space="preserve"> </w:t>
      </w:r>
      <w:r w:rsidRPr="00AB2114">
        <w:rPr>
          <w:rFonts w:ascii="Times New Roman" w:hAnsi="Times New Roman"/>
          <w:sz w:val="24"/>
          <w:szCs w:val="24"/>
        </w:rPr>
        <w:t>Union Bank, Nedumkandam</w:t>
      </w:r>
    </w:p>
    <w:p w14:paraId="644C1E55" w14:textId="77777777" w:rsidR="00AB2114" w:rsidRPr="00AB2114" w:rsidRDefault="00AB2114" w:rsidP="004C0860">
      <w:pPr>
        <w:pStyle w:val="ListParagraph"/>
        <w:rPr>
          <w:rFonts w:ascii="Times New Roman" w:hAnsi="Times New Roman"/>
          <w:sz w:val="24"/>
          <w:szCs w:val="24"/>
        </w:rPr>
      </w:pPr>
    </w:p>
    <w:p w14:paraId="5734864F" w14:textId="77777777" w:rsidR="00AB2114" w:rsidRPr="00AB2114" w:rsidRDefault="00AB2114" w:rsidP="004C0860">
      <w:pPr>
        <w:pStyle w:val="ListParagraph"/>
        <w:rPr>
          <w:rFonts w:ascii="Times New Roman" w:hAnsi="Times New Roman"/>
          <w:sz w:val="24"/>
          <w:szCs w:val="24"/>
        </w:rPr>
      </w:pPr>
      <w:r w:rsidRPr="00AB2114">
        <w:rPr>
          <w:rFonts w:ascii="Times New Roman" w:hAnsi="Times New Roman"/>
          <w:sz w:val="24"/>
          <w:szCs w:val="24"/>
        </w:rPr>
        <w:t>Further details:</w:t>
      </w:r>
    </w:p>
    <w:p w14:paraId="15115FF7" w14:textId="1BB4E22F" w:rsidR="00AB2114" w:rsidRPr="00AB2114" w:rsidRDefault="00000000" w:rsidP="004C0860">
      <w:pPr>
        <w:pStyle w:val="ListParagraph"/>
        <w:rPr>
          <w:rFonts w:ascii="Times New Roman" w:hAnsi="Times New Roman"/>
          <w:sz w:val="24"/>
          <w:szCs w:val="24"/>
        </w:rPr>
      </w:pPr>
      <w:hyperlink r:id="rId8" w:history="1">
        <w:r w:rsidR="00AB2114" w:rsidRPr="00AB2114">
          <w:rPr>
            <w:rStyle w:val="Hyperlink"/>
            <w:rFonts w:ascii="Times New Roman" w:hAnsi="Times New Roman"/>
            <w:sz w:val="24"/>
            <w:szCs w:val="24"/>
          </w:rPr>
          <w:t>www.mesnedumkandam.org</w:t>
        </w:r>
      </w:hyperlink>
      <w:r w:rsidR="00177502">
        <w:rPr>
          <w:rFonts w:ascii="Times New Roman" w:hAnsi="Times New Roman"/>
          <w:sz w:val="24"/>
          <w:szCs w:val="24"/>
        </w:rPr>
        <w:t xml:space="preserve">, 04868 232043, </w:t>
      </w:r>
      <w:r w:rsidR="00557DEC">
        <w:rPr>
          <w:rFonts w:ascii="Times New Roman" w:hAnsi="Times New Roman"/>
          <w:sz w:val="24"/>
          <w:szCs w:val="24"/>
        </w:rPr>
        <w:t>9446824871</w:t>
      </w:r>
      <w:r w:rsidR="00AB2114" w:rsidRPr="00AB2114">
        <w:rPr>
          <w:rFonts w:ascii="Times New Roman" w:hAnsi="Times New Roman"/>
          <w:sz w:val="24"/>
          <w:szCs w:val="24"/>
        </w:rPr>
        <w:t>.</w:t>
      </w:r>
    </w:p>
    <w:p w14:paraId="569B4359" w14:textId="77777777" w:rsidR="00AB2114" w:rsidRPr="00AB2114" w:rsidRDefault="00AB2114" w:rsidP="004C0860">
      <w:pPr>
        <w:pStyle w:val="ListParagraph"/>
        <w:rPr>
          <w:rFonts w:ascii="Times New Roman" w:hAnsi="Times New Roman"/>
          <w:sz w:val="24"/>
          <w:szCs w:val="24"/>
        </w:rPr>
      </w:pPr>
      <w:r w:rsidRPr="00AB2114">
        <w:rPr>
          <w:rFonts w:ascii="Times New Roman" w:hAnsi="Times New Roman"/>
          <w:sz w:val="24"/>
          <w:szCs w:val="24"/>
        </w:rPr>
        <w:t xml:space="preserve">E mail : </w:t>
      </w:r>
      <w:hyperlink r:id="rId9" w:history="1">
        <w:r w:rsidR="00AD3200" w:rsidRPr="003A38F6">
          <w:rPr>
            <w:rStyle w:val="Hyperlink"/>
            <w:rFonts w:ascii="Times New Roman" w:hAnsi="Times New Roman"/>
            <w:sz w:val="24"/>
            <w:szCs w:val="24"/>
          </w:rPr>
          <w:t>mesndkm@gmail.com</w:t>
        </w:r>
      </w:hyperlink>
      <w:r w:rsidR="00AD3200" w:rsidRPr="00AB2114">
        <w:rPr>
          <w:rFonts w:ascii="Times New Roman" w:hAnsi="Times New Roman"/>
          <w:sz w:val="24"/>
          <w:szCs w:val="24"/>
        </w:rPr>
        <w:t>,</w:t>
      </w:r>
    </w:p>
    <w:p w14:paraId="1D738527" w14:textId="77777777" w:rsidR="00AB2114" w:rsidRPr="00AB2114" w:rsidRDefault="00AB2114" w:rsidP="004C0860">
      <w:pPr>
        <w:pStyle w:val="ListParagraph"/>
        <w:rPr>
          <w:rFonts w:ascii="Times New Roman" w:hAnsi="Times New Roman"/>
          <w:sz w:val="24"/>
          <w:szCs w:val="24"/>
        </w:rPr>
      </w:pPr>
      <w:r w:rsidRPr="00AB2114">
        <w:rPr>
          <w:rFonts w:ascii="Times New Roman" w:hAnsi="Times New Roman"/>
          <w:sz w:val="24"/>
          <w:szCs w:val="24"/>
        </w:rPr>
        <w:t>Nedumkandam</w:t>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r>
      <w:r w:rsidRPr="00AB2114">
        <w:rPr>
          <w:rFonts w:ascii="Times New Roman" w:hAnsi="Times New Roman"/>
          <w:sz w:val="24"/>
          <w:szCs w:val="24"/>
        </w:rPr>
        <w:tab/>
        <w:t>sd/-</w:t>
      </w:r>
    </w:p>
    <w:p w14:paraId="73C7D825" w14:textId="1CA3200F" w:rsidR="004C0860" w:rsidRPr="00AB2114" w:rsidRDefault="00557DEC" w:rsidP="004C0860">
      <w:pPr>
        <w:pStyle w:val="ListParagraph"/>
        <w:rPr>
          <w:rFonts w:ascii="Times New Roman" w:hAnsi="Times New Roman"/>
          <w:sz w:val="24"/>
          <w:szCs w:val="24"/>
        </w:rPr>
      </w:pPr>
      <w:r>
        <w:rPr>
          <w:rFonts w:ascii="Times New Roman" w:hAnsi="Times New Roman"/>
          <w:sz w:val="24"/>
          <w:szCs w:val="24"/>
        </w:rPr>
        <w:t>0</w:t>
      </w:r>
      <w:r w:rsidR="00E62B2D">
        <w:rPr>
          <w:rFonts w:ascii="Times New Roman" w:hAnsi="Times New Roman"/>
          <w:sz w:val="24"/>
          <w:szCs w:val="24"/>
        </w:rPr>
        <w:t>8</w:t>
      </w:r>
      <w:r w:rsidR="00AB2114" w:rsidRPr="00AB2114">
        <w:rPr>
          <w:rFonts w:ascii="Times New Roman" w:hAnsi="Times New Roman"/>
          <w:sz w:val="24"/>
          <w:szCs w:val="24"/>
        </w:rPr>
        <w:t>.</w:t>
      </w:r>
      <w:r>
        <w:rPr>
          <w:rFonts w:ascii="Times New Roman" w:hAnsi="Times New Roman"/>
          <w:sz w:val="24"/>
          <w:szCs w:val="24"/>
        </w:rPr>
        <w:t>01</w:t>
      </w:r>
      <w:r w:rsidR="00AB2114" w:rsidRPr="00AB2114">
        <w:rPr>
          <w:rFonts w:ascii="Times New Roman" w:hAnsi="Times New Roman"/>
          <w:sz w:val="24"/>
          <w:szCs w:val="24"/>
        </w:rPr>
        <w:t>.20</w:t>
      </w:r>
      <w:r>
        <w:rPr>
          <w:rFonts w:ascii="Times New Roman" w:hAnsi="Times New Roman"/>
          <w:sz w:val="24"/>
          <w:szCs w:val="24"/>
        </w:rPr>
        <w:t>23</w:t>
      </w:r>
      <w:r w:rsidR="00AB2114" w:rsidRPr="00AB2114">
        <w:rPr>
          <w:rFonts w:ascii="Times New Roman" w:hAnsi="Times New Roman"/>
          <w:sz w:val="24"/>
          <w:szCs w:val="24"/>
        </w:rPr>
        <w:tab/>
      </w:r>
      <w:r w:rsidR="00AB2114" w:rsidRPr="00AB2114">
        <w:rPr>
          <w:rFonts w:ascii="Times New Roman" w:hAnsi="Times New Roman"/>
          <w:sz w:val="24"/>
          <w:szCs w:val="24"/>
        </w:rPr>
        <w:tab/>
      </w:r>
      <w:r w:rsidR="00AB2114" w:rsidRPr="00AB2114">
        <w:rPr>
          <w:rFonts w:ascii="Times New Roman" w:hAnsi="Times New Roman"/>
          <w:sz w:val="24"/>
          <w:szCs w:val="24"/>
        </w:rPr>
        <w:tab/>
      </w:r>
      <w:r w:rsidR="00AB2114" w:rsidRPr="00AB2114">
        <w:rPr>
          <w:rFonts w:ascii="Times New Roman" w:hAnsi="Times New Roman"/>
          <w:sz w:val="24"/>
          <w:szCs w:val="24"/>
        </w:rPr>
        <w:tab/>
      </w:r>
      <w:r w:rsidR="00AB2114" w:rsidRPr="00AB2114">
        <w:rPr>
          <w:rFonts w:ascii="Times New Roman" w:hAnsi="Times New Roman"/>
          <w:sz w:val="24"/>
          <w:szCs w:val="24"/>
        </w:rPr>
        <w:tab/>
      </w:r>
      <w:r w:rsidR="00F92E22">
        <w:rPr>
          <w:rFonts w:ascii="Times New Roman" w:hAnsi="Times New Roman"/>
          <w:b/>
          <w:sz w:val="24"/>
          <w:szCs w:val="24"/>
        </w:rPr>
        <w:t xml:space="preserve">                  Pri</w:t>
      </w:r>
      <w:r w:rsidR="00AB2114" w:rsidRPr="00AB2114">
        <w:rPr>
          <w:rFonts w:ascii="Times New Roman" w:hAnsi="Times New Roman"/>
          <w:b/>
          <w:sz w:val="24"/>
          <w:szCs w:val="24"/>
        </w:rPr>
        <w:t>ncipal</w:t>
      </w:r>
      <w:r w:rsidR="004C0860" w:rsidRPr="00AB2114">
        <w:rPr>
          <w:rFonts w:ascii="Times New Roman" w:hAnsi="Times New Roman"/>
          <w:sz w:val="24"/>
          <w:szCs w:val="24"/>
        </w:rPr>
        <w:tab/>
      </w:r>
      <w:r w:rsidR="004C0860" w:rsidRPr="00AB2114">
        <w:rPr>
          <w:rFonts w:ascii="Times New Roman" w:hAnsi="Times New Roman"/>
          <w:sz w:val="24"/>
          <w:szCs w:val="24"/>
        </w:rPr>
        <w:tab/>
      </w:r>
      <w:r w:rsidR="004C0860" w:rsidRPr="00AB2114">
        <w:rPr>
          <w:rFonts w:ascii="Times New Roman" w:hAnsi="Times New Roman"/>
          <w:sz w:val="24"/>
          <w:szCs w:val="24"/>
        </w:rPr>
        <w:tab/>
      </w:r>
      <w:r w:rsidR="004C0860" w:rsidRPr="00AB2114">
        <w:rPr>
          <w:rFonts w:ascii="Times New Roman" w:hAnsi="Times New Roman"/>
          <w:sz w:val="24"/>
          <w:szCs w:val="24"/>
        </w:rPr>
        <w:tab/>
      </w:r>
    </w:p>
    <w:p w14:paraId="54BBFF5F" w14:textId="77777777" w:rsidR="004C0860" w:rsidRPr="00AB2114" w:rsidRDefault="004C0860" w:rsidP="004C0860">
      <w:pPr>
        <w:pStyle w:val="ListParagraph"/>
        <w:rPr>
          <w:rFonts w:ascii="Times New Roman" w:hAnsi="Times New Roman"/>
          <w:sz w:val="24"/>
          <w:szCs w:val="24"/>
        </w:rPr>
      </w:pPr>
    </w:p>
    <w:p w14:paraId="4B40CA22" w14:textId="77777777" w:rsidR="004C0860" w:rsidRDefault="004C0860" w:rsidP="00156BF4">
      <w:pPr>
        <w:jc w:val="center"/>
        <w:rPr>
          <w:sz w:val="32"/>
          <w:szCs w:val="32"/>
        </w:rPr>
      </w:pPr>
    </w:p>
    <w:p w14:paraId="0F976667" w14:textId="77777777" w:rsidR="00240A47" w:rsidRDefault="00240A47" w:rsidP="00156BF4">
      <w:pPr>
        <w:jc w:val="center"/>
        <w:rPr>
          <w:sz w:val="32"/>
          <w:szCs w:val="32"/>
        </w:rPr>
      </w:pPr>
    </w:p>
    <w:p w14:paraId="3E402E0C" w14:textId="2D1F970A" w:rsidR="00AD3200" w:rsidRDefault="00AD3200" w:rsidP="00156BF4">
      <w:pPr>
        <w:jc w:val="center"/>
        <w:rPr>
          <w:sz w:val="32"/>
          <w:szCs w:val="32"/>
        </w:rPr>
      </w:pPr>
    </w:p>
    <w:p w14:paraId="2FF2311A" w14:textId="79527D72" w:rsidR="00557DEC" w:rsidRDefault="00557DEC" w:rsidP="00156BF4">
      <w:pPr>
        <w:jc w:val="center"/>
        <w:rPr>
          <w:sz w:val="32"/>
          <w:szCs w:val="32"/>
        </w:rPr>
      </w:pPr>
    </w:p>
    <w:p w14:paraId="6CA377CC" w14:textId="1497467F" w:rsidR="00557DEC" w:rsidRDefault="00557DEC" w:rsidP="00156BF4">
      <w:pPr>
        <w:jc w:val="center"/>
        <w:rPr>
          <w:sz w:val="32"/>
          <w:szCs w:val="32"/>
        </w:rPr>
      </w:pPr>
    </w:p>
    <w:p w14:paraId="0A782040" w14:textId="77777777" w:rsidR="007211DB" w:rsidRDefault="007211DB" w:rsidP="00156BF4">
      <w:pPr>
        <w:jc w:val="center"/>
        <w:rPr>
          <w:sz w:val="32"/>
          <w:szCs w:val="32"/>
        </w:rPr>
      </w:pPr>
    </w:p>
    <w:p w14:paraId="3187F8F4" w14:textId="4866821B" w:rsidR="00557DEC" w:rsidRDefault="00557DEC" w:rsidP="00156BF4">
      <w:pPr>
        <w:jc w:val="center"/>
        <w:rPr>
          <w:sz w:val="32"/>
          <w:szCs w:val="32"/>
        </w:rPr>
      </w:pPr>
    </w:p>
    <w:p w14:paraId="1F9A1B01" w14:textId="760ABCFE" w:rsidR="00557DEC" w:rsidRDefault="00557DEC" w:rsidP="00156BF4">
      <w:pPr>
        <w:jc w:val="center"/>
        <w:rPr>
          <w:sz w:val="32"/>
          <w:szCs w:val="32"/>
        </w:rPr>
      </w:pPr>
    </w:p>
    <w:p w14:paraId="15014EFE" w14:textId="77777777" w:rsidR="00557DEC" w:rsidRDefault="00557DEC" w:rsidP="00156BF4">
      <w:pPr>
        <w:jc w:val="center"/>
        <w:rPr>
          <w:sz w:val="32"/>
          <w:szCs w:val="32"/>
        </w:rPr>
      </w:pPr>
    </w:p>
    <w:p w14:paraId="04F7AB7D" w14:textId="77777777" w:rsidR="00557DEC" w:rsidRPr="007F2014" w:rsidRDefault="00557DEC" w:rsidP="00557DEC">
      <w:pPr>
        <w:autoSpaceDE w:val="0"/>
        <w:autoSpaceDN w:val="0"/>
        <w:adjustRightInd w:val="0"/>
        <w:spacing w:after="0" w:line="240" w:lineRule="auto"/>
        <w:rPr>
          <w:rFonts w:ascii="Times New Roman" w:hAnsi="Times New Roman"/>
          <w:color w:val="000000"/>
          <w:sz w:val="26"/>
          <w:szCs w:val="26"/>
          <w:lang w:bidi="ml-IN"/>
        </w:rPr>
      </w:pPr>
      <w:r w:rsidRPr="007F2014">
        <w:rPr>
          <w:rFonts w:ascii="Times New Roman" w:hAnsi="Times New Roman"/>
          <w:color w:val="000000"/>
          <w:sz w:val="26"/>
          <w:szCs w:val="26"/>
          <w:lang w:bidi="ml-IN"/>
        </w:rPr>
        <w:lastRenderedPageBreak/>
        <w:t xml:space="preserve">Tender No. </w:t>
      </w:r>
      <w:r>
        <w:rPr>
          <w:rFonts w:ascii="Times New Roman" w:hAnsi="Times New Roman"/>
          <w:color w:val="000000"/>
          <w:sz w:val="26"/>
          <w:szCs w:val="26"/>
          <w:lang w:bidi="ml-IN"/>
        </w:rPr>
        <w:t>NC.AS.2</w:t>
      </w:r>
      <w:r w:rsidRPr="007F2014">
        <w:rPr>
          <w:rFonts w:ascii="Times New Roman" w:hAnsi="Times New Roman"/>
          <w:color w:val="000000"/>
          <w:sz w:val="26"/>
          <w:szCs w:val="26"/>
          <w:lang w:bidi="ml-IN"/>
        </w:rPr>
        <w:t xml:space="preserve">/ </w:t>
      </w:r>
      <w:r>
        <w:rPr>
          <w:rFonts w:ascii="Times New Roman" w:hAnsi="Times New Roman"/>
          <w:color w:val="000000"/>
          <w:sz w:val="26"/>
          <w:szCs w:val="26"/>
          <w:lang w:bidi="ml-IN"/>
        </w:rPr>
        <w:t>P D /1</w:t>
      </w:r>
      <w:r w:rsidRPr="007F2014">
        <w:rPr>
          <w:rFonts w:ascii="Times New Roman" w:hAnsi="Times New Roman"/>
          <w:color w:val="000000"/>
          <w:sz w:val="26"/>
          <w:szCs w:val="26"/>
          <w:lang w:bidi="ml-IN"/>
        </w:rPr>
        <w:t xml:space="preserve"> / 20</w:t>
      </w:r>
      <w:r>
        <w:rPr>
          <w:rFonts w:ascii="Times New Roman" w:hAnsi="Times New Roman"/>
          <w:color w:val="000000"/>
          <w:sz w:val="26"/>
          <w:szCs w:val="26"/>
          <w:lang w:bidi="ml-IN"/>
        </w:rPr>
        <w:t>22-23</w:t>
      </w:r>
      <w:r>
        <w:rPr>
          <w:rFonts w:ascii="Times New Roman" w:hAnsi="Times New Roman"/>
          <w:color w:val="000000"/>
          <w:sz w:val="26"/>
          <w:szCs w:val="26"/>
          <w:lang w:bidi="ml-IN"/>
        </w:rPr>
        <w:tab/>
      </w:r>
      <w:r>
        <w:rPr>
          <w:rFonts w:ascii="Times New Roman" w:hAnsi="Times New Roman"/>
          <w:color w:val="000000"/>
          <w:sz w:val="26"/>
          <w:szCs w:val="26"/>
          <w:lang w:bidi="ml-IN"/>
        </w:rPr>
        <w:tab/>
      </w:r>
      <w:r>
        <w:rPr>
          <w:rFonts w:ascii="Times New Roman" w:hAnsi="Times New Roman"/>
          <w:color w:val="000000"/>
          <w:sz w:val="26"/>
          <w:szCs w:val="26"/>
          <w:lang w:bidi="ml-IN"/>
        </w:rPr>
        <w:tab/>
      </w:r>
      <w:r>
        <w:rPr>
          <w:rFonts w:ascii="Times New Roman" w:hAnsi="Times New Roman"/>
          <w:color w:val="000000"/>
          <w:sz w:val="26"/>
          <w:szCs w:val="26"/>
          <w:lang w:bidi="ml-IN"/>
        </w:rPr>
        <w:tab/>
      </w:r>
      <w:r w:rsidRPr="007F2014">
        <w:rPr>
          <w:rFonts w:ascii="Times New Roman" w:hAnsi="Times New Roman"/>
          <w:color w:val="000000"/>
          <w:sz w:val="26"/>
          <w:szCs w:val="26"/>
          <w:lang w:bidi="ml-IN"/>
        </w:rPr>
        <w:t xml:space="preserve">Dated: </w:t>
      </w:r>
      <w:r>
        <w:rPr>
          <w:rFonts w:ascii="Times New Roman" w:hAnsi="Times New Roman"/>
          <w:color w:val="000000"/>
          <w:sz w:val="26"/>
          <w:szCs w:val="26"/>
          <w:lang w:bidi="ml-IN"/>
        </w:rPr>
        <w:t>08/01/23</w:t>
      </w:r>
    </w:p>
    <w:p w14:paraId="247D241C" w14:textId="77777777" w:rsidR="00857C1F" w:rsidRPr="00ED69D1" w:rsidRDefault="00857C1F" w:rsidP="00857C1F">
      <w:pPr>
        <w:jc w:val="both"/>
        <w:rPr>
          <w:b/>
        </w:rPr>
      </w:pPr>
    </w:p>
    <w:p w14:paraId="6FDF0E07" w14:textId="77777777" w:rsidR="00857C1F" w:rsidRDefault="00857C1F" w:rsidP="00857C1F">
      <w:pPr>
        <w:jc w:val="center"/>
        <w:rPr>
          <w:b/>
          <w:sz w:val="40"/>
        </w:rPr>
      </w:pPr>
      <w:r w:rsidRPr="00ED69D1">
        <w:rPr>
          <w:b/>
          <w:sz w:val="40"/>
        </w:rPr>
        <w:t>M.E.S.COLLEGE NEDUMKANDAM</w:t>
      </w:r>
    </w:p>
    <w:p w14:paraId="5B2A03CC" w14:textId="77777777" w:rsidR="00857C1F" w:rsidRDefault="00857C1F" w:rsidP="00857C1F">
      <w:pPr>
        <w:jc w:val="center"/>
        <w:rPr>
          <w:b/>
          <w:sz w:val="40"/>
        </w:rPr>
      </w:pPr>
    </w:p>
    <w:p w14:paraId="75E0A09E" w14:textId="77777777" w:rsidR="00857C1F" w:rsidRDefault="00857C1F" w:rsidP="00857C1F">
      <w:pPr>
        <w:jc w:val="center"/>
        <w:rPr>
          <w:b/>
          <w:sz w:val="40"/>
        </w:rPr>
      </w:pPr>
    </w:p>
    <w:p w14:paraId="457EC2BC" w14:textId="77777777" w:rsidR="00857C1F" w:rsidRPr="00ED69D1" w:rsidRDefault="00857C1F" w:rsidP="00857C1F">
      <w:pPr>
        <w:jc w:val="center"/>
        <w:rPr>
          <w:b/>
          <w:sz w:val="40"/>
        </w:rPr>
      </w:pPr>
    </w:p>
    <w:p w14:paraId="2B019185" w14:textId="77777777" w:rsidR="00857C1F" w:rsidRDefault="00857C1F" w:rsidP="00857C1F">
      <w:pPr>
        <w:jc w:val="center"/>
        <w:rPr>
          <w:b/>
          <w:sz w:val="44"/>
        </w:rPr>
      </w:pPr>
      <w:r w:rsidRPr="00ED69D1">
        <w:rPr>
          <w:b/>
          <w:sz w:val="44"/>
        </w:rPr>
        <w:t xml:space="preserve">T </w:t>
      </w:r>
      <w:r>
        <w:rPr>
          <w:b/>
          <w:sz w:val="44"/>
        </w:rPr>
        <w:t xml:space="preserve">    </w:t>
      </w:r>
      <w:r w:rsidRPr="00ED69D1">
        <w:rPr>
          <w:b/>
          <w:sz w:val="44"/>
        </w:rPr>
        <w:t xml:space="preserve">E </w:t>
      </w:r>
      <w:r>
        <w:rPr>
          <w:b/>
          <w:sz w:val="44"/>
        </w:rPr>
        <w:t xml:space="preserve">  </w:t>
      </w:r>
      <w:r w:rsidRPr="00ED69D1">
        <w:rPr>
          <w:b/>
          <w:sz w:val="44"/>
        </w:rPr>
        <w:t xml:space="preserve">N </w:t>
      </w:r>
      <w:r>
        <w:rPr>
          <w:b/>
          <w:sz w:val="44"/>
        </w:rPr>
        <w:t xml:space="preserve">   </w:t>
      </w:r>
      <w:r w:rsidRPr="00ED69D1">
        <w:rPr>
          <w:b/>
          <w:sz w:val="44"/>
        </w:rPr>
        <w:t>D</w:t>
      </w:r>
      <w:r>
        <w:rPr>
          <w:b/>
          <w:sz w:val="44"/>
        </w:rPr>
        <w:t xml:space="preserve">   </w:t>
      </w:r>
      <w:r w:rsidRPr="00ED69D1">
        <w:rPr>
          <w:b/>
          <w:sz w:val="44"/>
        </w:rPr>
        <w:t xml:space="preserve"> E </w:t>
      </w:r>
      <w:r>
        <w:rPr>
          <w:b/>
          <w:sz w:val="44"/>
        </w:rPr>
        <w:t xml:space="preserve">   </w:t>
      </w:r>
      <w:r w:rsidRPr="00ED69D1">
        <w:rPr>
          <w:b/>
          <w:sz w:val="44"/>
        </w:rPr>
        <w:t>R</w:t>
      </w:r>
    </w:p>
    <w:p w14:paraId="76387261" w14:textId="77777777" w:rsidR="00857C1F" w:rsidRPr="00ED69D1" w:rsidRDefault="00857C1F" w:rsidP="00857C1F">
      <w:pPr>
        <w:jc w:val="center"/>
        <w:rPr>
          <w:b/>
          <w:sz w:val="44"/>
        </w:rPr>
      </w:pPr>
    </w:p>
    <w:p w14:paraId="1751C367" w14:textId="3588AAA7" w:rsidR="00857C1F" w:rsidRPr="00ED69D1" w:rsidRDefault="00857C1F" w:rsidP="00557DEC">
      <w:pPr>
        <w:jc w:val="center"/>
        <w:rPr>
          <w:sz w:val="40"/>
        </w:rPr>
      </w:pPr>
      <w:r w:rsidRPr="00ED69D1">
        <w:rPr>
          <w:sz w:val="28"/>
        </w:rPr>
        <w:t xml:space="preserve">GENERAL CONDITIONS OF CONTRACT AND SCHEDULE FOR </w:t>
      </w:r>
      <w:r w:rsidR="00557DEC">
        <w:rPr>
          <w:sz w:val="28"/>
        </w:rPr>
        <w:t xml:space="preserve">Renovation Work of Women’s Toilet </w:t>
      </w:r>
    </w:p>
    <w:p w14:paraId="36C20DD3" w14:textId="77777777" w:rsidR="00857C1F" w:rsidRDefault="00857C1F" w:rsidP="00857C1F">
      <w:pPr>
        <w:jc w:val="both"/>
      </w:pPr>
    </w:p>
    <w:p w14:paraId="4D993576" w14:textId="77777777" w:rsidR="00857C1F" w:rsidRDefault="00857C1F" w:rsidP="00857C1F">
      <w:pPr>
        <w:jc w:val="both"/>
      </w:pPr>
      <w:r>
        <w:t>NAME OF TENDERER</w:t>
      </w:r>
      <w:r>
        <w:tab/>
      </w:r>
      <w:r>
        <w:tab/>
      </w:r>
      <w:r>
        <w:tab/>
        <w:t xml:space="preserve">  :</w:t>
      </w:r>
    </w:p>
    <w:p w14:paraId="09A4D998" w14:textId="4B606D4C" w:rsidR="00857C1F" w:rsidRDefault="00857C1F" w:rsidP="00301AE8">
      <w:pPr>
        <w:tabs>
          <w:tab w:val="left" w:pos="720"/>
          <w:tab w:val="left" w:pos="1440"/>
          <w:tab w:val="left" w:pos="2160"/>
          <w:tab w:val="left" w:pos="2880"/>
          <w:tab w:val="left" w:pos="3600"/>
          <w:tab w:val="left" w:pos="5608"/>
        </w:tabs>
        <w:jc w:val="both"/>
      </w:pPr>
      <w:r>
        <w:t xml:space="preserve">ADDRESS                    </w:t>
      </w:r>
      <w:r>
        <w:tab/>
      </w:r>
      <w:r>
        <w:tab/>
      </w:r>
      <w:r>
        <w:tab/>
        <w:t xml:space="preserve">  :</w:t>
      </w:r>
      <w:r w:rsidR="00301AE8">
        <w:tab/>
      </w:r>
    </w:p>
    <w:p w14:paraId="143C5B03" w14:textId="77777777" w:rsidR="00857C1F" w:rsidRDefault="00857C1F" w:rsidP="00857C1F">
      <w:pPr>
        <w:jc w:val="both"/>
      </w:pPr>
    </w:p>
    <w:p w14:paraId="6A7C3DCE" w14:textId="77777777" w:rsidR="00857C1F" w:rsidRDefault="00857C1F" w:rsidP="00857C1F">
      <w:pPr>
        <w:jc w:val="both"/>
      </w:pPr>
    </w:p>
    <w:p w14:paraId="3B5BFF1F" w14:textId="77777777" w:rsidR="00857C1F" w:rsidRPr="00ED69D1" w:rsidRDefault="00857C1F" w:rsidP="00857C1F">
      <w:pPr>
        <w:jc w:val="both"/>
        <w:rPr>
          <w:sz w:val="24"/>
        </w:rPr>
      </w:pPr>
      <w:r w:rsidRPr="00ED69D1">
        <w:rPr>
          <w:sz w:val="24"/>
        </w:rPr>
        <w:t>Signature of Tenderer</w:t>
      </w:r>
      <w:r w:rsidRPr="00ED69D1">
        <w:rPr>
          <w:sz w:val="24"/>
        </w:rPr>
        <w:tab/>
      </w:r>
      <w:r w:rsidRPr="00ED69D1">
        <w:rPr>
          <w:sz w:val="24"/>
        </w:rPr>
        <w:tab/>
        <w:t xml:space="preserve"> :</w:t>
      </w:r>
    </w:p>
    <w:p w14:paraId="535728B2" w14:textId="77777777" w:rsidR="00857C1F" w:rsidRDefault="00857C1F" w:rsidP="00857C1F">
      <w:pPr>
        <w:jc w:val="both"/>
      </w:pPr>
    </w:p>
    <w:p w14:paraId="51C105BC" w14:textId="77777777" w:rsidR="00857C1F" w:rsidRDefault="00857C1F" w:rsidP="00857C1F">
      <w:pPr>
        <w:jc w:val="both"/>
      </w:pPr>
    </w:p>
    <w:p w14:paraId="7505EBAA" w14:textId="7526DE45" w:rsidR="00857C1F" w:rsidRPr="00ED69D1" w:rsidRDefault="00857C1F" w:rsidP="00857C1F">
      <w:pPr>
        <w:jc w:val="both"/>
        <w:rPr>
          <w:b/>
          <w:sz w:val="32"/>
        </w:rPr>
      </w:pPr>
      <w:r w:rsidRPr="00ED69D1">
        <w:rPr>
          <w:sz w:val="32"/>
        </w:rPr>
        <w:t>Last date and time of the receipt of tender:</w:t>
      </w:r>
      <w:r w:rsidRPr="00ED69D1">
        <w:rPr>
          <w:b/>
          <w:sz w:val="32"/>
        </w:rPr>
        <w:tab/>
      </w:r>
      <w:r w:rsidR="00557DEC">
        <w:rPr>
          <w:rFonts w:ascii="Times New Roman" w:hAnsi="Times New Roman"/>
          <w:sz w:val="24"/>
          <w:szCs w:val="24"/>
        </w:rPr>
        <w:t>2</w:t>
      </w:r>
      <w:r w:rsidR="00E62B2D">
        <w:rPr>
          <w:rFonts w:ascii="Times New Roman" w:hAnsi="Times New Roman"/>
          <w:sz w:val="24"/>
          <w:szCs w:val="24"/>
        </w:rPr>
        <w:t>7</w:t>
      </w:r>
      <w:r w:rsidR="00557DEC" w:rsidRPr="00AB2114">
        <w:rPr>
          <w:rFonts w:ascii="Times New Roman" w:hAnsi="Times New Roman"/>
          <w:sz w:val="24"/>
          <w:szCs w:val="24"/>
        </w:rPr>
        <w:t>.</w:t>
      </w:r>
      <w:r w:rsidR="00557DEC">
        <w:rPr>
          <w:rFonts w:ascii="Times New Roman" w:hAnsi="Times New Roman"/>
          <w:sz w:val="24"/>
          <w:szCs w:val="24"/>
        </w:rPr>
        <w:t>01</w:t>
      </w:r>
      <w:r w:rsidR="00557DEC" w:rsidRPr="00AB2114">
        <w:rPr>
          <w:rFonts w:ascii="Times New Roman" w:hAnsi="Times New Roman"/>
          <w:sz w:val="24"/>
          <w:szCs w:val="24"/>
        </w:rPr>
        <w:t>.20</w:t>
      </w:r>
      <w:r w:rsidR="00557DEC">
        <w:rPr>
          <w:rFonts w:ascii="Times New Roman" w:hAnsi="Times New Roman"/>
          <w:sz w:val="24"/>
          <w:szCs w:val="24"/>
        </w:rPr>
        <w:t>23</w:t>
      </w:r>
      <w:r w:rsidR="00557DEC" w:rsidRPr="00AB2114">
        <w:rPr>
          <w:rFonts w:ascii="Times New Roman" w:hAnsi="Times New Roman"/>
          <w:sz w:val="24"/>
          <w:szCs w:val="24"/>
        </w:rPr>
        <w:t xml:space="preserve">  1</w:t>
      </w:r>
      <w:r w:rsidR="00557DEC">
        <w:rPr>
          <w:rFonts w:ascii="Times New Roman" w:hAnsi="Times New Roman"/>
          <w:sz w:val="24"/>
          <w:szCs w:val="24"/>
        </w:rPr>
        <w:t>2</w:t>
      </w:r>
      <w:r w:rsidR="00557DEC" w:rsidRPr="00AB2114">
        <w:rPr>
          <w:rFonts w:ascii="Times New Roman" w:hAnsi="Times New Roman"/>
          <w:sz w:val="24"/>
          <w:szCs w:val="24"/>
        </w:rPr>
        <w:t>.</w:t>
      </w:r>
      <w:r w:rsidR="00557DEC">
        <w:rPr>
          <w:rFonts w:ascii="Times New Roman" w:hAnsi="Times New Roman"/>
          <w:sz w:val="24"/>
          <w:szCs w:val="24"/>
        </w:rPr>
        <w:t>30 pm</w:t>
      </w:r>
    </w:p>
    <w:p w14:paraId="7F2EC7F3" w14:textId="77777777" w:rsidR="00857C1F" w:rsidRDefault="00857C1F" w:rsidP="00857C1F">
      <w:pPr>
        <w:jc w:val="both"/>
      </w:pPr>
    </w:p>
    <w:p w14:paraId="40B9A465" w14:textId="0120E8AD" w:rsidR="00857C1F" w:rsidRDefault="00857C1F" w:rsidP="00857C1F">
      <w:pPr>
        <w:jc w:val="both"/>
      </w:pPr>
    </w:p>
    <w:p w14:paraId="668AF655" w14:textId="7C1911A3" w:rsidR="00557DEC" w:rsidRDefault="00557DEC" w:rsidP="00857C1F">
      <w:pPr>
        <w:jc w:val="both"/>
      </w:pPr>
    </w:p>
    <w:p w14:paraId="68C6A20F" w14:textId="096A5198" w:rsidR="00557DEC" w:rsidRDefault="00557DEC" w:rsidP="00857C1F">
      <w:pPr>
        <w:jc w:val="both"/>
      </w:pPr>
    </w:p>
    <w:p w14:paraId="4EC8F34F" w14:textId="0E2AF54B" w:rsidR="007211DB" w:rsidRDefault="007211DB" w:rsidP="00857C1F">
      <w:pPr>
        <w:jc w:val="both"/>
      </w:pPr>
    </w:p>
    <w:p w14:paraId="2110FEB0" w14:textId="77777777" w:rsidR="007211DB" w:rsidRDefault="007211DB" w:rsidP="00857C1F">
      <w:pPr>
        <w:jc w:val="both"/>
      </w:pPr>
    </w:p>
    <w:p w14:paraId="2CE49EEB" w14:textId="77777777" w:rsidR="00857C1F" w:rsidRDefault="00857C1F" w:rsidP="00857C1F">
      <w:pPr>
        <w:jc w:val="both"/>
      </w:pPr>
    </w:p>
    <w:p w14:paraId="59B16A3F" w14:textId="77777777" w:rsidR="00857C1F" w:rsidRPr="00A95A24" w:rsidRDefault="00857C1F" w:rsidP="00857C1F">
      <w:pPr>
        <w:jc w:val="center"/>
        <w:rPr>
          <w:rFonts w:ascii="Times New Roman" w:hAnsi="Times New Roman"/>
          <w:b/>
          <w:sz w:val="32"/>
        </w:rPr>
      </w:pPr>
      <w:r w:rsidRPr="00A95A24">
        <w:rPr>
          <w:rFonts w:ascii="Times New Roman" w:hAnsi="Times New Roman"/>
          <w:b/>
          <w:sz w:val="32"/>
        </w:rPr>
        <w:lastRenderedPageBreak/>
        <w:t>APPENDIX VI</w:t>
      </w:r>
    </w:p>
    <w:p w14:paraId="0645DAAB" w14:textId="77777777" w:rsidR="00857C1F" w:rsidRPr="00A95A24" w:rsidRDefault="00857C1F" w:rsidP="00857C1F">
      <w:pPr>
        <w:jc w:val="center"/>
        <w:rPr>
          <w:rFonts w:ascii="Times New Roman" w:hAnsi="Times New Roman"/>
          <w:b/>
          <w:sz w:val="32"/>
        </w:rPr>
      </w:pPr>
      <w:r w:rsidRPr="00A95A24">
        <w:rPr>
          <w:rFonts w:ascii="Times New Roman" w:hAnsi="Times New Roman"/>
          <w:b/>
          <w:sz w:val="32"/>
        </w:rPr>
        <w:t>FORM OF TENDER</w:t>
      </w:r>
    </w:p>
    <w:p w14:paraId="40E27530" w14:textId="77777777" w:rsidR="00857C1F" w:rsidRDefault="00857C1F" w:rsidP="00857C1F">
      <w:pPr>
        <w:jc w:val="both"/>
        <w:rPr>
          <w:rFonts w:ascii="Times New Roman" w:hAnsi="Times New Roman"/>
        </w:rPr>
      </w:pPr>
      <w:r>
        <w:rPr>
          <w:rFonts w:ascii="Times New Roman" w:hAnsi="Times New Roman"/>
        </w:rPr>
        <w:t xml:space="preserve">From </w:t>
      </w:r>
    </w:p>
    <w:p w14:paraId="4AB68C93" w14:textId="77777777" w:rsidR="00857C1F" w:rsidRDefault="00857C1F" w:rsidP="00857C1F">
      <w:pPr>
        <w:jc w:val="both"/>
        <w:rPr>
          <w:rFonts w:ascii="Times New Roman" w:hAnsi="Times New Roman"/>
        </w:rPr>
      </w:pPr>
    </w:p>
    <w:p w14:paraId="583BD0F2" w14:textId="77777777" w:rsidR="00857C1F" w:rsidRDefault="00857C1F" w:rsidP="00857C1F">
      <w:pPr>
        <w:jc w:val="both"/>
        <w:rPr>
          <w:rFonts w:ascii="Times New Roman" w:hAnsi="Times New Roman"/>
        </w:rPr>
      </w:pPr>
    </w:p>
    <w:p w14:paraId="09CBC330" w14:textId="77777777" w:rsidR="00857C1F" w:rsidRDefault="00857C1F" w:rsidP="00857C1F">
      <w:pPr>
        <w:jc w:val="both"/>
        <w:rPr>
          <w:rFonts w:ascii="Times New Roman" w:hAnsi="Times New Roman"/>
        </w:rPr>
      </w:pPr>
    </w:p>
    <w:p w14:paraId="690BB1CC" w14:textId="77777777" w:rsidR="00857C1F" w:rsidRDefault="00857C1F" w:rsidP="00857C1F">
      <w:pPr>
        <w:jc w:val="both"/>
        <w:rPr>
          <w:rFonts w:ascii="Times New Roman" w:hAnsi="Times New Roman"/>
        </w:rPr>
      </w:pPr>
      <w:r>
        <w:rPr>
          <w:rFonts w:ascii="Times New Roman" w:hAnsi="Times New Roman"/>
        </w:rPr>
        <w:t>To</w:t>
      </w:r>
    </w:p>
    <w:p w14:paraId="00B0C325" w14:textId="77777777" w:rsidR="00F47290" w:rsidRDefault="00F47290" w:rsidP="00857C1F">
      <w:pPr>
        <w:jc w:val="both"/>
        <w:rPr>
          <w:rFonts w:ascii="Times New Roman" w:hAnsi="Times New Roman"/>
        </w:rPr>
      </w:pPr>
      <w:r>
        <w:rPr>
          <w:rFonts w:ascii="Times New Roman" w:hAnsi="Times New Roman"/>
        </w:rPr>
        <w:tab/>
        <w:t xml:space="preserve"> Principal</w:t>
      </w:r>
    </w:p>
    <w:p w14:paraId="183B025D" w14:textId="77777777" w:rsidR="00F47290" w:rsidRDefault="00F47290" w:rsidP="00857C1F">
      <w:pPr>
        <w:jc w:val="both"/>
        <w:rPr>
          <w:rFonts w:ascii="Times New Roman" w:hAnsi="Times New Roman"/>
        </w:rPr>
      </w:pPr>
      <w:r>
        <w:rPr>
          <w:rFonts w:ascii="Times New Roman" w:hAnsi="Times New Roman"/>
        </w:rPr>
        <w:tab/>
        <w:t>M E S College Nedumkandam</w:t>
      </w:r>
    </w:p>
    <w:p w14:paraId="2AD66BCD" w14:textId="77777777" w:rsidR="00857C1F" w:rsidRDefault="00857C1F" w:rsidP="00857C1F">
      <w:pPr>
        <w:jc w:val="both"/>
        <w:rPr>
          <w:rFonts w:ascii="Times New Roman" w:hAnsi="Times New Roman"/>
        </w:rPr>
      </w:pPr>
    </w:p>
    <w:p w14:paraId="7EF2576C" w14:textId="77777777" w:rsidR="00857C1F" w:rsidRDefault="00857C1F" w:rsidP="00857C1F">
      <w:pPr>
        <w:jc w:val="both"/>
        <w:rPr>
          <w:rFonts w:ascii="Times New Roman" w:hAnsi="Times New Roman"/>
        </w:rPr>
      </w:pPr>
      <w:r>
        <w:rPr>
          <w:rFonts w:ascii="Times New Roman" w:hAnsi="Times New Roman"/>
        </w:rPr>
        <w:t>Sir,</w:t>
      </w:r>
    </w:p>
    <w:p w14:paraId="3210B86B" w14:textId="2256EE24" w:rsidR="00857C1F" w:rsidRDefault="00857C1F" w:rsidP="00857C1F">
      <w:pPr>
        <w:spacing w:line="360" w:lineRule="auto"/>
        <w:jc w:val="both"/>
        <w:rPr>
          <w:rFonts w:ascii="Times New Roman" w:hAnsi="Times New Roman"/>
        </w:rPr>
      </w:pPr>
      <w:r>
        <w:rPr>
          <w:rFonts w:ascii="Times New Roman" w:hAnsi="Times New Roman"/>
        </w:rPr>
        <w:tab/>
        <w:t xml:space="preserve">I/We hereby tender to </w:t>
      </w:r>
      <w:r w:rsidR="00A76E18">
        <w:rPr>
          <w:rFonts w:ascii="Times New Roman" w:hAnsi="Times New Roman"/>
        </w:rPr>
        <w:t>work</w:t>
      </w:r>
      <w:r>
        <w:rPr>
          <w:rFonts w:ascii="Times New Roman" w:hAnsi="Times New Roman"/>
        </w:rPr>
        <w:t xml:space="preserve">, under the annexed general conditions of contract; </w:t>
      </w:r>
      <w:r w:rsidR="00A76E18">
        <w:rPr>
          <w:rFonts w:ascii="Times New Roman" w:hAnsi="Times New Roman"/>
        </w:rPr>
        <w:t>as per the</w:t>
      </w:r>
      <w:r>
        <w:rPr>
          <w:rFonts w:ascii="Times New Roman" w:hAnsi="Times New Roman"/>
        </w:rPr>
        <w:t xml:space="preserve"> referred and described in the attached specification</w:t>
      </w:r>
      <w:r w:rsidR="00E753C3">
        <w:rPr>
          <w:rFonts w:ascii="Times New Roman" w:hAnsi="Times New Roman"/>
        </w:rPr>
        <w:t xml:space="preserve"> and schedule, or any portion t</w:t>
      </w:r>
      <w:r>
        <w:rPr>
          <w:rFonts w:ascii="Times New Roman" w:hAnsi="Times New Roman"/>
        </w:rPr>
        <w:t>h</w:t>
      </w:r>
      <w:r w:rsidR="00E753C3">
        <w:rPr>
          <w:rFonts w:ascii="Times New Roman" w:hAnsi="Times New Roman"/>
        </w:rPr>
        <w:t>e</w:t>
      </w:r>
      <w:r>
        <w:rPr>
          <w:rFonts w:ascii="Times New Roman" w:hAnsi="Times New Roman"/>
        </w:rPr>
        <w:t>reof, as, may be decided by Principal</w:t>
      </w:r>
      <w:r w:rsidR="00E753C3">
        <w:rPr>
          <w:rFonts w:ascii="Times New Roman" w:hAnsi="Times New Roman"/>
        </w:rPr>
        <w:t xml:space="preserve"> </w:t>
      </w:r>
      <w:r>
        <w:rPr>
          <w:rFonts w:ascii="Times New Roman" w:hAnsi="Times New Roman"/>
        </w:rPr>
        <w:t xml:space="preserve"> M.E.S.College </w:t>
      </w:r>
      <w:r w:rsidR="00E753C3">
        <w:rPr>
          <w:rFonts w:ascii="Times New Roman" w:hAnsi="Times New Roman"/>
        </w:rPr>
        <w:t xml:space="preserve"> </w:t>
      </w:r>
      <w:r>
        <w:rPr>
          <w:rFonts w:ascii="Times New Roman" w:hAnsi="Times New Roman"/>
        </w:rPr>
        <w:t xml:space="preserve">Nedumkandam, at the rates quoted against each item.  The </w:t>
      </w:r>
      <w:r w:rsidR="00A76E18">
        <w:rPr>
          <w:rFonts w:ascii="Times New Roman" w:hAnsi="Times New Roman"/>
        </w:rPr>
        <w:t>work</w:t>
      </w:r>
      <w:r>
        <w:rPr>
          <w:rFonts w:ascii="Times New Roman" w:hAnsi="Times New Roman"/>
        </w:rPr>
        <w:t xml:space="preserve"> will be </w:t>
      </w:r>
      <w:r w:rsidR="00A76E18">
        <w:rPr>
          <w:rFonts w:ascii="Times New Roman" w:hAnsi="Times New Roman"/>
        </w:rPr>
        <w:t>completed</w:t>
      </w:r>
      <w:r>
        <w:rPr>
          <w:rFonts w:ascii="Times New Roman" w:hAnsi="Times New Roman"/>
        </w:rPr>
        <w:t xml:space="preserve"> within the time and at the places specified in the schedule.</w:t>
      </w:r>
    </w:p>
    <w:p w14:paraId="467FAB93" w14:textId="77777777" w:rsidR="00857C1F" w:rsidRDefault="00857C1F" w:rsidP="00857C1F">
      <w:pPr>
        <w:spacing w:line="360" w:lineRule="auto"/>
        <w:jc w:val="both"/>
        <w:rPr>
          <w:rFonts w:ascii="Times New Roman" w:hAnsi="Times New Roman"/>
        </w:rPr>
      </w:pPr>
      <w:r>
        <w:rPr>
          <w:rFonts w:ascii="Times New Roman" w:hAnsi="Times New Roman"/>
        </w:rPr>
        <w:tab/>
        <w:t>*I/We am/ are remitting/have separately remit</w:t>
      </w:r>
      <w:r w:rsidR="00E753C3">
        <w:rPr>
          <w:rFonts w:ascii="Times New Roman" w:hAnsi="Times New Roman"/>
        </w:rPr>
        <w:t>t</w:t>
      </w:r>
      <w:r>
        <w:rPr>
          <w:rFonts w:ascii="Times New Roman" w:hAnsi="Times New Roman"/>
        </w:rPr>
        <w:t>ed the required amount of Rs………………………………………………….as earnest money.</w:t>
      </w:r>
    </w:p>
    <w:p w14:paraId="2AE603EA" w14:textId="77777777" w:rsidR="00857C1F" w:rsidRPr="001F708B" w:rsidRDefault="00857C1F" w:rsidP="00857C1F">
      <w:pPr>
        <w:jc w:val="both"/>
        <w:rPr>
          <w:rFonts w:ascii="Rupee" w:hAnsi="Rupee"/>
        </w:rPr>
      </w:pPr>
    </w:p>
    <w:p w14:paraId="5530F5DB" w14:textId="77777777" w:rsidR="00857C1F" w:rsidRDefault="00857C1F" w:rsidP="00857C1F">
      <w:pPr>
        <w:jc w:val="both"/>
        <w:rPr>
          <w:rFonts w:ascii="Times New Roman" w:hAnsi="Times New Roman"/>
        </w:rPr>
      </w:pPr>
    </w:p>
    <w:p w14:paraId="5254C832" w14:textId="77777777" w:rsidR="00857C1F" w:rsidRDefault="00857C1F" w:rsidP="00857C1F">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Yours faithfully,</w:t>
      </w:r>
    </w:p>
    <w:p w14:paraId="199106C0" w14:textId="77777777" w:rsidR="00857C1F" w:rsidRDefault="00857C1F" w:rsidP="00857C1F">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Signature</w:t>
      </w:r>
    </w:p>
    <w:p w14:paraId="6BBCAC65" w14:textId="77777777" w:rsidR="00857C1F" w:rsidRDefault="00857C1F" w:rsidP="00857C1F">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Address</w:t>
      </w:r>
    </w:p>
    <w:p w14:paraId="402E84D2" w14:textId="77777777" w:rsidR="00857C1F" w:rsidRDefault="00857C1F" w:rsidP="00857C1F">
      <w:pPr>
        <w:jc w:val="both"/>
        <w:rPr>
          <w:rFonts w:ascii="Times New Roman" w:hAnsi="Times New Roman"/>
        </w:rPr>
      </w:pPr>
    </w:p>
    <w:p w14:paraId="53AA35F1" w14:textId="77777777" w:rsidR="00857C1F" w:rsidRDefault="00857C1F" w:rsidP="00857C1F">
      <w:pPr>
        <w:jc w:val="both"/>
        <w:rPr>
          <w:rFonts w:ascii="Times New Roman" w:hAnsi="Times New Roman"/>
        </w:rPr>
      </w:pPr>
      <w:r>
        <w:rPr>
          <w:rFonts w:ascii="Times New Roman" w:hAnsi="Times New Roman"/>
        </w:rPr>
        <w:t>Date:</w:t>
      </w:r>
    </w:p>
    <w:p w14:paraId="43E44D98" w14:textId="77777777" w:rsidR="00857C1F" w:rsidRDefault="00857C1F" w:rsidP="00857C1F">
      <w:pPr>
        <w:jc w:val="both"/>
        <w:rPr>
          <w:rFonts w:ascii="Times New Roman" w:hAnsi="Times New Roman"/>
        </w:rPr>
      </w:pPr>
      <w:r>
        <w:rPr>
          <w:rFonts w:ascii="Times New Roman" w:hAnsi="Times New Roman"/>
        </w:rPr>
        <w:t>*To be scored in cases where no earnest money deposit is furnished.</w:t>
      </w:r>
    </w:p>
    <w:p w14:paraId="2881A167" w14:textId="77777777" w:rsidR="00857C1F" w:rsidRDefault="00857C1F" w:rsidP="00857C1F">
      <w:pPr>
        <w:jc w:val="both"/>
        <w:rPr>
          <w:rFonts w:ascii="Times New Roman" w:hAnsi="Times New Roman"/>
        </w:rPr>
      </w:pPr>
    </w:p>
    <w:p w14:paraId="1019B673" w14:textId="7BFA93A5" w:rsidR="008A1A01" w:rsidRDefault="008A1A01" w:rsidP="00857C1F">
      <w:pPr>
        <w:jc w:val="both"/>
        <w:rPr>
          <w:rFonts w:ascii="Times New Roman" w:hAnsi="Times New Roman"/>
        </w:rPr>
      </w:pPr>
    </w:p>
    <w:p w14:paraId="56FF2676" w14:textId="24076182" w:rsidR="00A76E18" w:rsidRDefault="00A76E18" w:rsidP="00857C1F">
      <w:pPr>
        <w:jc w:val="both"/>
        <w:rPr>
          <w:rFonts w:ascii="Times New Roman" w:hAnsi="Times New Roman"/>
        </w:rPr>
      </w:pPr>
    </w:p>
    <w:p w14:paraId="4A347B36" w14:textId="5A67AF4A" w:rsidR="007211DB" w:rsidRDefault="007211DB" w:rsidP="00857C1F">
      <w:pPr>
        <w:jc w:val="both"/>
        <w:rPr>
          <w:rFonts w:ascii="Times New Roman" w:hAnsi="Times New Roman"/>
        </w:rPr>
      </w:pPr>
    </w:p>
    <w:p w14:paraId="56BCA091" w14:textId="77777777" w:rsidR="007211DB" w:rsidRDefault="007211DB" w:rsidP="00857C1F">
      <w:pPr>
        <w:jc w:val="both"/>
        <w:rPr>
          <w:rFonts w:ascii="Times New Roman" w:hAnsi="Times New Roman"/>
        </w:rPr>
      </w:pPr>
    </w:p>
    <w:p w14:paraId="5903CE08" w14:textId="77777777" w:rsidR="007211DB" w:rsidRDefault="007211DB" w:rsidP="00274BDB">
      <w:pPr>
        <w:jc w:val="center"/>
        <w:rPr>
          <w:rFonts w:ascii="Times New Roman" w:hAnsi="Times New Roman"/>
          <w:b/>
          <w:sz w:val="28"/>
        </w:rPr>
      </w:pPr>
    </w:p>
    <w:p w14:paraId="45791EF0" w14:textId="1D68D017" w:rsidR="00857C1F" w:rsidRPr="00A95A24" w:rsidRDefault="00857C1F" w:rsidP="00274BDB">
      <w:pPr>
        <w:jc w:val="center"/>
        <w:rPr>
          <w:rFonts w:ascii="Times New Roman" w:hAnsi="Times New Roman"/>
          <w:b/>
          <w:sz w:val="28"/>
        </w:rPr>
      </w:pPr>
      <w:r w:rsidRPr="00A95A24">
        <w:rPr>
          <w:rFonts w:ascii="Times New Roman" w:hAnsi="Times New Roman"/>
          <w:b/>
          <w:sz w:val="28"/>
        </w:rPr>
        <w:t>GENERAL CONDITIONS</w:t>
      </w:r>
    </w:p>
    <w:p w14:paraId="52A4A9C3" w14:textId="050646C8" w:rsidR="00857C1F" w:rsidRDefault="00857C1F" w:rsidP="00857C1F">
      <w:pPr>
        <w:jc w:val="both"/>
        <w:rPr>
          <w:rFonts w:ascii="Times New Roman" w:hAnsi="Times New Roman"/>
        </w:rPr>
      </w:pPr>
      <w:r>
        <w:rPr>
          <w:rFonts w:ascii="Times New Roman" w:hAnsi="Times New Roman"/>
        </w:rPr>
        <w:tab/>
      </w:r>
      <w:r w:rsidR="00497C25">
        <w:rPr>
          <w:rFonts w:ascii="Times New Roman" w:hAnsi="Times New Roman"/>
        </w:rPr>
        <w:t xml:space="preserve">As per </w:t>
      </w:r>
      <w:r w:rsidR="00497C25">
        <w:rPr>
          <w:rFonts w:ascii="Times New Roman" w:hAnsi="Times New Roman"/>
          <w:color w:val="000000"/>
          <w:sz w:val="26"/>
          <w:szCs w:val="26"/>
          <w:lang w:bidi="ml-IN"/>
        </w:rPr>
        <w:t xml:space="preserve">the store purchase manual revised edition 2013 ( GO(p) No.3/2013/SPD, dated 21.06.2013),  </w:t>
      </w:r>
      <w:r>
        <w:rPr>
          <w:rFonts w:ascii="Times New Roman" w:hAnsi="Times New Roman"/>
        </w:rPr>
        <w:t>Sealed tenders</w:t>
      </w:r>
      <w:r w:rsidR="00497C25">
        <w:rPr>
          <w:rFonts w:ascii="Times New Roman" w:hAnsi="Times New Roman"/>
        </w:rPr>
        <w:t xml:space="preserve"> </w:t>
      </w:r>
      <w:r>
        <w:rPr>
          <w:rFonts w:ascii="Times New Roman" w:hAnsi="Times New Roman"/>
        </w:rPr>
        <w:t xml:space="preserve">are invited for the </w:t>
      </w:r>
      <w:r w:rsidR="00A76E18">
        <w:rPr>
          <w:rFonts w:ascii="Times New Roman" w:hAnsi="Times New Roman"/>
        </w:rPr>
        <w:t>renovation work of Women'</w:t>
      </w:r>
      <w:r w:rsidR="00552F1A">
        <w:rPr>
          <w:rFonts w:ascii="Times New Roman" w:hAnsi="Times New Roman"/>
        </w:rPr>
        <w:t>s Toilet</w:t>
      </w:r>
      <w:r>
        <w:rPr>
          <w:rFonts w:ascii="Times New Roman" w:hAnsi="Times New Roman"/>
        </w:rPr>
        <w:t xml:space="preserve"> specified in the schedule below/attached.</w:t>
      </w:r>
    </w:p>
    <w:p w14:paraId="1211901C" w14:textId="77777777" w:rsidR="00857C1F" w:rsidRDefault="00857C1F" w:rsidP="00857C1F">
      <w:pPr>
        <w:pStyle w:val="ListParagraph"/>
        <w:numPr>
          <w:ilvl w:val="0"/>
          <w:numId w:val="1"/>
        </w:numPr>
        <w:jc w:val="both"/>
        <w:rPr>
          <w:rFonts w:ascii="Times New Roman" w:hAnsi="Times New Roman"/>
        </w:rPr>
      </w:pPr>
      <w:r>
        <w:rPr>
          <w:rFonts w:ascii="Times New Roman" w:hAnsi="Times New Roman"/>
        </w:rPr>
        <w:t xml:space="preserve">     The tenders should be addressed to the officer mentioned below in a sealed cover with the tender number and name shown below duly super</w:t>
      </w:r>
      <w:r w:rsidR="00E753C3">
        <w:rPr>
          <w:rFonts w:ascii="Times New Roman" w:hAnsi="Times New Roman"/>
        </w:rPr>
        <w:t xml:space="preserve"> </w:t>
      </w:r>
      <w:r>
        <w:rPr>
          <w:rFonts w:ascii="Times New Roman" w:hAnsi="Times New Roman"/>
        </w:rPr>
        <w:t>scribed on the cover.</w:t>
      </w:r>
    </w:p>
    <w:p w14:paraId="46D235B9" w14:textId="77777777" w:rsidR="004F656C" w:rsidRDefault="00857C1F" w:rsidP="00857C1F">
      <w:pPr>
        <w:pStyle w:val="ListParagraph"/>
        <w:numPr>
          <w:ilvl w:val="0"/>
          <w:numId w:val="1"/>
        </w:numPr>
        <w:jc w:val="both"/>
        <w:rPr>
          <w:rFonts w:ascii="Times New Roman" w:hAnsi="Times New Roman"/>
        </w:rPr>
      </w:pPr>
      <w:r w:rsidRPr="004F656C">
        <w:rPr>
          <w:rFonts w:ascii="Times New Roman" w:hAnsi="Times New Roman"/>
        </w:rPr>
        <w:t xml:space="preserve">     The tenders should be in the prescribed form which can be obtained from the officer mentioned below</w:t>
      </w:r>
      <w:r w:rsidR="00497C25" w:rsidRPr="004F656C">
        <w:rPr>
          <w:rFonts w:ascii="Times New Roman" w:hAnsi="Times New Roman"/>
        </w:rPr>
        <w:t xml:space="preserve"> </w:t>
      </w:r>
      <w:r w:rsidR="0039033B">
        <w:rPr>
          <w:rFonts w:ascii="Times New Roman" w:hAnsi="Times New Roman"/>
        </w:rPr>
        <w:t>by remitting the tender cost</w:t>
      </w:r>
      <w:r w:rsidR="004F656C">
        <w:rPr>
          <w:rFonts w:ascii="Times New Roman" w:hAnsi="Times New Roman"/>
        </w:rPr>
        <w:t>.</w:t>
      </w:r>
      <w:r w:rsidRPr="004F656C">
        <w:rPr>
          <w:rFonts w:ascii="Times New Roman" w:hAnsi="Times New Roman"/>
        </w:rPr>
        <w:t xml:space="preserve"> </w:t>
      </w:r>
      <w:r w:rsidR="00BF7933" w:rsidRPr="004F656C">
        <w:rPr>
          <w:rFonts w:ascii="Times New Roman" w:hAnsi="Times New Roman"/>
        </w:rPr>
        <w:t xml:space="preserve"> </w:t>
      </w:r>
      <w:r w:rsidRPr="004F656C">
        <w:rPr>
          <w:rFonts w:ascii="Times New Roman" w:hAnsi="Times New Roman"/>
        </w:rPr>
        <w:t xml:space="preserve">Tenders which are not in the prescribed form are liable to be rejected.  The rates quoted should be only in Indian currency.  </w:t>
      </w:r>
    </w:p>
    <w:p w14:paraId="0963D2DA" w14:textId="77777777" w:rsidR="00857C1F" w:rsidRPr="004F656C" w:rsidRDefault="00857C1F" w:rsidP="00857C1F">
      <w:pPr>
        <w:pStyle w:val="ListParagraph"/>
        <w:numPr>
          <w:ilvl w:val="0"/>
          <w:numId w:val="1"/>
        </w:numPr>
        <w:jc w:val="both"/>
        <w:rPr>
          <w:rFonts w:ascii="Times New Roman" w:hAnsi="Times New Roman"/>
        </w:rPr>
      </w:pPr>
      <w:r w:rsidRPr="004F656C">
        <w:rPr>
          <w:rFonts w:ascii="Times New Roman" w:hAnsi="Times New Roman"/>
        </w:rPr>
        <w:t xml:space="preserve">      Intending tenders should send their tenders so as to reach the Officer mentioned below, on due date and time (noted below). No tender received after the specified date and time will be accepted on any account.  The rates wil</w:t>
      </w:r>
      <w:r w:rsidR="00BF7933" w:rsidRPr="004F656C">
        <w:rPr>
          <w:rFonts w:ascii="Times New Roman" w:hAnsi="Times New Roman"/>
        </w:rPr>
        <w:t>l be considered firm for accepta</w:t>
      </w:r>
      <w:r w:rsidRPr="004F656C">
        <w:rPr>
          <w:rFonts w:ascii="Times New Roman" w:hAnsi="Times New Roman"/>
        </w:rPr>
        <w:t>nce till the date mentioned below.  Tenders not stipulating period of firmness and tenders with pric</w:t>
      </w:r>
      <w:r w:rsidR="00BF7933" w:rsidRPr="004F656C">
        <w:rPr>
          <w:rFonts w:ascii="Times New Roman" w:hAnsi="Times New Roman"/>
        </w:rPr>
        <w:t>e variation c</w:t>
      </w:r>
      <w:r w:rsidRPr="004F656C">
        <w:rPr>
          <w:rFonts w:ascii="Times New Roman" w:hAnsi="Times New Roman"/>
        </w:rPr>
        <w:t>l</w:t>
      </w:r>
      <w:r w:rsidR="00BF7933" w:rsidRPr="004F656C">
        <w:rPr>
          <w:rFonts w:ascii="Times New Roman" w:hAnsi="Times New Roman"/>
        </w:rPr>
        <w:t>a</w:t>
      </w:r>
      <w:r w:rsidRPr="004F656C">
        <w:rPr>
          <w:rFonts w:ascii="Times New Roman" w:hAnsi="Times New Roman"/>
        </w:rPr>
        <w:t>use and/or subject to prior sale’ condition are liable to be rejected.</w:t>
      </w:r>
    </w:p>
    <w:p w14:paraId="559CA419" w14:textId="244AB3FD" w:rsidR="00857C1F" w:rsidRDefault="00857C1F" w:rsidP="00857C1F">
      <w:pPr>
        <w:pStyle w:val="ListParagraph"/>
        <w:numPr>
          <w:ilvl w:val="0"/>
          <w:numId w:val="1"/>
        </w:numPr>
        <w:jc w:val="both"/>
        <w:rPr>
          <w:rFonts w:ascii="Times New Roman" w:hAnsi="Times New Roman"/>
        </w:rPr>
      </w:pPr>
      <w:r>
        <w:rPr>
          <w:rFonts w:ascii="Times New Roman" w:hAnsi="Times New Roman"/>
        </w:rPr>
        <w:t xml:space="preserve">     (a)  Every tenderer who has not registered his name with the State Government (Stores Purchase Department), should send along with his tender, an earnest money of one per cent of the total cost of th</w:t>
      </w:r>
      <w:r w:rsidR="00BF7933">
        <w:rPr>
          <w:rFonts w:ascii="Times New Roman" w:hAnsi="Times New Roman"/>
        </w:rPr>
        <w:t>e articles tendered for (round</w:t>
      </w:r>
      <w:r>
        <w:rPr>
          <w:rFonts w:ascii="Times New Roman" w:hAnsi="Times New Roman"/>
        </w:rPr>
        <w:t>ed to the nearest rupee) subject to a minimum of Rs.</w:t>
      </w:r>
      <w:r w:rsidR="004F656C">
        <w:rPr>
          <w:rFonts w:ascii="Times New Roman" w:hAnsi="Times New Roman"/>
        </w:rPr>
        <w:t>1500</w:t>
      </w:r>
      <w:r>
        <w:rPr>
          <w:rFonts w:ascii="Times New Roman" w:hAnsi="Times New Roman"/>
        </w:rPr>
        <w:t>, if the amount calculated at one per cent of the value of the articles tendered for falls below Rs.</w:t>
      </w:r>
      <w:r w:rsidR="004F656C">
        <w:rPr>
          <w:rFonts w:ascii="Times New Roman" w:hAnsi="Times New Roman"/>
        </w:rPr>
        <w:t>1500</w:t>
      </w:r>
      <w:r>
        <w:rPr>
          <w:rFonts w:ascii="Times New Roman" w:hAnsi="Times New Roman"/>
        </w:rPr>
        <w:t>.  The  amount may be paid either by remittance i</w:t>
      </w:r>
      <w:r w:rsidR="00BF7933">
        <w:rPr>
          <w:rFonts w:ascii="Times New Roman" w:hAnsi="Times New Roman"/>
        </w:rPr>
        <w:t>nto any Government Treasury  cha</w:t>
      </w:r>
      <w:r w:rsidR="004F656C">
        <w:rPr>
          <w:rFonts w:ascii="Times New Roman" w:hAnsi="Times New Roman"/>
        </w:rPr>
        <w:t>l</w:t>
      </w:r>
      <w:r>
        <w:rPr>
          <w:rFonts w:ascii="Times New Roman" w:hAnsi="Times New Roman"/>
        </w:rPr>
        <w:t>l</w:t>
      </w:r>
      <w:r w:rsidR="00BF7933">
        <w:rPr>
          <w:rFonts w:ascii="Times New Roman" w:hAnsi="Times New Roman"/>
        </w:rPr>
        <w:t>ans</w:t>
      </w:r>
      <w:r>
        <w:rPr>
          <w:rFonts w:ascii="Times New Roman" w:hAnsi="Times New Roman"/>
        </w:rPr>
        <w:t xml:space="preserve"> in duplicate, duly countersigned by the officer  mention</w:t>
      </w:r>
      <w:r w:rsidR="00BF7933">
        <w:rPr>
          <w:rFonts w:ascii="Times New Roman" w:hAnsi="Times New Roman"/>
        </w:rPr>
        <w:t>ed below or by Demand Drafts (c</w:t>
      </w:r>
      <w:r>
        <w:rPr>
          <w:rFonts w:ascii="Times New Roman" w:hAnsi="Times New Roman"/>
        </w:rPr>
        <w:t>r</w:t>
      </w:r>
      <w:r w:rsidR="00BF7933">
        <w:rPr>
          <w:rFonts w:ascii="Times New Roman" w:hAnsi="Times New Roman"/>
        </w:rPr>
        <w:t>o</w:t>
      </w:r>
      <w:r>
        <w:rPr>
          <w:rFonts w:ascii="Times New Roman" w:hAnsi="Times New Roman"/>
        </w:rPr>
        <w:t xml:space="preserve">ssed) on the local branch of Union Bnak of India drawn in </w:t>
      </w:r>
      <w:r w:rsidR="00E62B2D">
        <w:rPr>
          <w:rFonts w:ascii="Times New Roman" w:hAnsi="Times New Roman"/>
        </w:rPr>
        <w:t>favor</w:t>
      </w:r>
      <w:r>
        <w:rPr>
          <w:rFonts w:ascii="Times New Roman" w:hAnsi="Times New Roman"/>
        </w:rPr>
        <w:t xml:space="preserve"> of the Officer mentioned below.  In the case of remittance  into the  treasury, </w:t>
      </w:r>
      <w:r w:rsidR="00BF7933">
        <w:rPr>
          <w:rFonts w:ascii="Times New Roman" w:hAnsi="Times New Roman"/>
        </w:rPr>
        <w:t>ch</w:t>
      </w:r>
      <w:r w:rsidR="004F656C">
        <w:rPr>
          <w:rFonts w:ascii="Times New Roman" w:hAnsi="Times New Roman"/>
        </w:rPr>
        <w:t>a</w:t>
      </w:r>
      <w:r w:rsidR="00BF7933">
        <w:rPr>
          <w:rFonts w:ascii="Times New Roman" w:hAnsi="Times New Roman"/>
        </w:rPr>
        <w:t>lan receipt should be forwarded</w:t>
      </w:r>
      <w:r>
        <w:rPr>
          <w:rFonts w:ascii="Times New Roman" w:hAnsi="Times New Roman"/>
        </w:rPr>
        <w:t xml:space="preserve"> along with the tender.  Cheques will not be accepted.  The earnest money of the unsuccessful tenderers will be returned within a period of one month after the tenders are settled; but that of the successful tenderer will be adjusted towards the security that will have to be deposited for the satisfactory fulfillment of the contract.  “ If the Earnest Money Deposit of the </w:t>
      </w:r>
      <w:r w:rsidR="004F656C">
        <w:rPr>
          <w:rFonts w:ascii="Times New Roman" w:hAnsi="Times New Roman"/>
        </w:rPr>
        <w:t>un</w:t>
      </w:r>
      <w:r>
        <w:rPr>
          <w:rFonts w:ascii="Times New Roman" w:hAnsi="Times New Roman"/>
        </w:rPr>
        <w:t>successful tenderer is not refunded within three mo</w:t>
      </w:r>
      <w:r w:rsidR="00BF7933">
        <w:rPr>
          <w:rFonts w:ascii="Times New Roman" w:hAnsi="Times New Roman"/>
        </w:rPr>
        <w:t>nths of finaliz</w:t>
      </w:r>
      <w:r>
        <w:rPr>
          <w:rFonts w:ascii="Times New Roman" w:hAnsi="Times New Roman"/>
        </w:rPr>
        <w:t>ation of the contract</w:t>
      </w:r>
      <w:r w:rsidR="004F656C">
        <w:rPr>
          <w:rFonts w:ascii="Times New Roman" w:hAnsi="Times New Roman"/>
        </w:rPr>
        <w:t>,</w:t>
      </w:r>
      <w:r>
        <w:rPr>
          <w:rFonts w:ascii="Times New Roman" w:hAnsi="Times New Roman"/>
        </w:rPr>
        <w:t xml:space="preserve"> interest at the rate of interest pai</w:t>
      </w:r>
      <w:r w:rsidR="00BF7933">
        <w:rPr>
          <w:rFonts w:ascii="Times New Roman" w:hAnsi="Times New Roman"/>
        </w:rPr>
        <w:t>d for S.B. accounts by nationaliz</w:t>
      </w:r>
      <w:r>
        <w:rPr>
          <w:rFonts w:ascii="Times New Roman" w:hAnsi="Times New Roman"/>
        </w:rPr>
        <w:t>ed banks will be paid on the  Earnest Money Deposit.”</w:t>
      </w:r>
    </w:p>
    <w:p w14:paraId="7550480B" w14:textId="77777777" w:rsidR="00857C1F" w:rsidRDefault="00857C1F" w:rsidP="00857C1F">
      <w:pPr>
        <w:pStyle w:val="ListParagraph"/>
        <w:ind w:left="360"/>
        <w:jc w:val="both"/>
        <w:rPr>
          <w:rFonts w:ascii="Times New Roman" w:hAnsi="Times New Roman"/>
        </w:rPr>
      </w:pPr>
      <w:r>
        <w:rPr>
          <w:rFonts w:ascii="Times New Roman" w:hAnsi="Times New Roman"/>
        </w:rPr>
        <w:t xml:space="preserve">       (b)  Tenderers whose names are registered with Governments(Stores Purchase Department) are generally exempted from furnishing earnest money for such articles for which they have registered their names.  If they tender for stores other than those for which they have registered</w:t>
      </w:r>
      <w:r w:rsidR="00BF7933">
        <w:rPr>
          <w:rFonts w:ascii="Times New Roman" w:hAnsi="Times New Roman"/>
        </w:rPr>
        <w:t xml:space="preserve"> </w:t>
      </w:r>
      <w:r>
        <w:rPr>
          <w:rFonts w:ascii="Times New Roman" w:hAnsi="Times New Roman"/>
        </w:rPr>
        <w:t>their names,   they will have to furnish earnest money as in the case of unregistered firms.  Registered firms will have  to quote invariably in every tender they submit the registration number assigned to them by the Stores Purchase Department.</w:t>
      </w:r>
    </w:p>
    <w:p w14:paraId="23E8BC98" w14:textId="77777777" w:rsidR="00A2475C" w:rsidRDefault="00857C1F" w:rsidP="00857C1F">
      <w:pPr>
        <w:ind w:left="720" w:hanging="360"/>
        <w:jc w:val="both"/>
        <w:rPr>
          <w:rFonts w:ascii="Times New Roman" w:hAnsi="Times New Roman"/>
        </w:rPr>
      </w:pPr>
      <w:r>
        <w:rPr>
          <w:rFonts w:ascii="Times New Roman" w:hAnsi="Times New Roman"/>
        </w:rPr>
        <w:t>©</w:t>
      </w:r>
      <w:r>
        <w:rPr>
          <w:rFonts w:ascii="Times New Roman" w:hAnsi="Times New Roman"/>
        </w:rPr>
        <w:tab/>
        <w:t xml:space="preserve">(i) </w:t>
      </w:r>
      <w:r w:rsidRPr="00C66F72">
        <w:rPr>
          <w:rFonts w:ascii="Times New Roman" w:hAnsi="Times New Roman"/>
        </w:rPr>
        <w:t xml:space="preserve">  Small Scale Industries and Cottage Industries and Industrial Co-operatives </w:t>
      </w:r>
      <w:r>
        <w:rPr>
          <w:rFonts w:ascii="Times New Roman" w:hAnsi="Times New Roman"/>
        </w:rPr>
        <w:t xml:space="preserve"> within the State which are certified as such by the Director of Industries and Commerce or by the Regional Joint Directors of Industries and Commerce will be exempted from,</w:t>
      </w:r>
      <w:r w:rsidR="007404C7">
        <w:rPr>
          <w:rFonts w:ascii="Times New Roman" w:hAnsi="Times New Roman"/>
        </w:rPr>
        <w:t xml:space="preserve"> </w:t>
      </w:r>
      <w:r>
        <w:rPr>
          <w:rFonts w:ascii="Times New Roman" w:hAnsi="Times New Roman"/>
        </w:rPr>
        <w:t>furnishing earnest money deposits in support of tender submitted  by them to Government Departments.  The Khadi and Vill</w:t>
      </w:r>
      <w:r w:rsidR="00BF7933">
        <w:rPr>
          <w:rFonts w:ascii="Times New Roman" w:hAnsi="Times New Roman"/>
        </w:rPr>
        <w:t>age Industries Co-operative Societies</w:t>
      </w:r>
      <w:r>
        <w:rPr>
          <w:rFonts w:ascii="Times New Roman" w:hAnsi="Times New Roman"/>
        </w:rPr>
        <w:t xml:space="preserve"> and the institutions registered under the Literary, Scientific and Charitable Societies Act and financed by the Kerala Khadi and Village Industries Board within</w:t>
      </w:r>
    </w:p>
    <w:p w14:paraId="3297CA98" w14:textId="77777777" w:rsidR="00857C1F" w:rsidRDefault="00857C1F" w:rsidP="00857C1F">
      <w:pPr>
        <w:ind w:left="720" w:hanging="360"/>
        <w:jc w:val="both"/>
        <w:rPr>
          <w:rFonts w:ascii="Times New Roman" w:hAnsi="Times New Roman"/>
        </w:rPr>
      </w:pPr>
      <w:r>
        <w:rPr>
          <w:rFonts w:ascii="Times New Roman" w:hAnsi="Times New Roman"/>
        </w:rPr>
        <w:t xml:space="preserve"> </w:t>
      </w:r>
    </w:p>
    <w:p w14:paraId="0443E59D" w14:textId="77777777" w:rsidR="00857C1F" w:rsidRDefault="00A2475C" w:rsidP="00A2475C">
      <w:pPr>
        <w:ind w:left="720" w:hanging="360"/>
        <w:jc w:val="center"/>
        <w:rPr>
          <w:rFonts w:ascii="Times New Roman" w:hAnsi="Times New Roman"/>
        </w:rPr>
      </w:pPr>
      <w:r>
        <w:rPr>
          <w:rFonts w:ascii="Times New Roman" w:hAnsi="Times New Roman"/>
        </w:rPr>
        <w:t>Seal and Signature of Tenderer</w:t>
      </w:r>
      <w:r w:rsidR="00857C1F">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857C1F">
        <w:rPr>
          <w:rFonts w:ascii="Times New Roman" w:hAnsi="Times New Roman"/>
        </w:rPr>
        <w:tab/>
      </w:r>
      <w:r>
        <w:rPr>
          <w:rFonts w:ascii="Times New Roman" w:hAnsi="Times New Roman"/>
        </w:rPr>
        <w:t>Seal and Signature of Principal</w:t>
      </w:r>
      <w:r>
        <w:rPr>
          <w:rFonts w:ascii="Times New Roman" w:hAnsi="Times New Roman"/>
        </w:rPr>
        <w:tab/>
      </w:r>
      <w:r w:rsidR="00857C1F">
        <w:rPr>
          <w:rFonts w:ascii="Times New Roman" w:hAnsi="Times New Roman"/>
        </w:rPr>
        <w:t>2</w:t>
      </w:r>
    </w:p>
    <w:p w14:paraId="3BCC7AF2" w14:textId="77777777" w:rsidR="00857C1F" w:rsidRDefault="00857C1F" w:rsidP="00857C1F">
      <w:pPr>
        <w:ind w:left="720"/>
        <w:jc w:val="both"/>
        <w:rPr>
          <w:rFonts w:ascii="Times New Roman" w:hAnsi="Times New Roman"/>
        </w:rPr>
      </w:pPr>
      <w:r>
        <w:rPr>
          <w:rFonts w:ascii="Times New Roman" w:hAnsi="Times New Roman"/>
        </w:rPr>
        <w:lastRenderedPageBreak/>
        <w:t>that State which are certified as such by the Secretary, Kerala Khadi and Village Industries Board will be exempted from furnishing earnest money deposits in support of tenders submitted by them to Government Departments.  Government Institutions/State Public Sector Industries which manufacture and supply stores will also be exempted from furnishing earnest money  for tenders submitted by them.</w:t>
      </w:r>
    </w:p>
    <w:p w14:paraId="2E95779F" w14:textId="77777777" w:rsidR="00857C1F" w:rsidRDefault="00857C1F" w:rsidP="00857C1F">
      <w:pPr>
        <w:ind w:left="720"/>
        <w:jc w:val="both"/>
        <w:rPr>
          <w:rFonts w:ascii="Times New Roman" w:hAnsi="Times New Roman"/>
        </w:rPr>
      </w:pPr>
      <w:r>
        <w:rPr>
          <w:rFonts w:ascii="Times New Roman" w:hAnsi="Times New Roman"/>
        </w:rPr>
        <w:t>(ii)     Small Scale Industries, Cottage Industries and Industrial Co-operatives within the State which have been registered as such with the Industries Department (Department under the control of the Director of Industries and Commerce) on furnishing proof of such registration will be exempted from furnishing security deposit against contracts for supply of stores manufactured by them provided that an officer of and above the rank of Deputy Director of Industries and Commerce having jurisdiction over the area also certifies to the soundness and reliability of the concerns to undertake the contracts.  The Khadi and Village Industries Co-operative Societies within the State which have been registered as such with the Kerala Khadi and Village Industries Board and the institutions registered under the Literary, Scientific and Charitable Societies Act and which are financed by the Board within the State  on furnishing proof of such registration will be exempted from furnishing security deposits against contracts for supply of stores manufactured  by them provided that the Secretary, Kerala Khadi and Village Industries Board also certifies to the soundness are reliability  of the  concerns to undertake the contracts.  Government Institutions or any institutions listed in Appendix XVI which supplies stores, and Government of India undertakings will also be exempted from furnishing security in respect of contracts for supply of stores.</w:t>
      </w:r>
    </w:p>
    <w:p w14:paraId="371AE335" w14:textId="77777777" w:rsidR="00857C1F" w:rsidRDefault="00857C1F" w:rsidP="00857C1F">
      <w:pPr>
        <w:ind w:left="720"/>
        <w:jc w:val="both"/>
        <w:rPr>
          <w:rFonts w:ascii="Times New Roman" w:hAnsi="Times New Roman"/>
        </w:rPr>
      </w:pPr>
      <w:r>
        <w:rPr>
          <w:rFonts w:ascii="Times New Roman" w:hAnsi="Times New Roman"/>
        </w:rPr>
        <w:t>(d)  In the matter of purchase of Stores by the State Government Departments, Small Scale Industrial Units sponsored by the National Small Scale Industries Corporation Limited, New Delhi and in respect of which competency certificates are issued by the Corporation will be exempted from payment of Earnest Money Deposits and Security Deposits.</w:t>
      </w:r>
    </w:p>
    <w:p w14:paraId="1D8B36EE" w14:textId="77777777" w:rsidR="00857C1F" w:rsidRDefault="00857C1F" w:rsidP="00857C1F">
      <w:pPr>
        <w:ind w:left="720"/>
        <w:jc w:val="both"/>
        <w:rPr>
          <w:rFonts w:ascii="Times New Roman" w:hAnsi="Times New Roman"/>
        </w:rPr>
      </w:pPr>
      <w:r>
        <w:rPr>
          <w:rFonts w:ascii="Times New Roman" w:hAnsi="Times New Roman"/>
        </w:rPr>
        <w:t>(e)  The exemption stipulated in clauses  (b),(c) and (d), above will not however, apply to tenders for the supply or raw materials or dietary articles or supply of stores on rate or running contract basis.</w:t>
      </w:r>
    </w:p>
    <w:p w14:paraId="00C717AA" w14:textId="77777777" w:rsidR="00857C1F" w:rsidRDefault="00857C1F" w:rsidP="00857C1F">
      <w:pPr>
        <w:jc w:val="both"/>
        <w:rPr>
          <w:rFonts w:ascii="Times New Roman" w:hAnsi="Times New Roman"/>
        </w:rPr>
      </w:pPr>
      <w:r>
        <w:rPr>
          <w:rFonts w:ascii="Times New Roman" w:hAnsi="Times New Roman"/>
        </w:rPr>
        <w:t xml:space="preserve">5. </w:t>
      </w:r>
      <w:r>
        <w:rPr>
          <w:rFonts w:ascii="Times New Roman" w:hAnsi="Times New Roman"/>
        </w:rPr>
        <w:tab/>
        <w:t>The tenders will be opened on the appointed day and time in the office of the undersigned, in the presence of such of those tenderers o</w:t>
      </w:r>
      <w:r w:rsidR="004F656C">
        <w:rPr>
          <w:rFonts w:ascii="Times New Roman" w:hAnsi="Times New Roman"/>
        </w:rPr>
        <w:t>r</w:t>
      </w:r>
      <w:r>
        <w:rPr>
          <w:rFonts w:ascii="Times New Roman" w:hAnsi="Times New Roman"/>
        </w:rPr>
        <w:t xml:space="preserve"> their nominees who may be present at that time.</w:t>
      </w:r>
    </w:p>
    <w:p w14:paraId="70E38802" w14:textId="77777777" w:rsidR="00857C1F" w:rsidRDefault="00857C1F" w:rsidP="00857C1F">
      <w:pPr>
        <w:jc w:val="both"/>
        <w:rPr>
          <w:rFonts w:ascii="Times New Roman" w:hAnsi="Times New Roman"/>
        </w:rPr>
      </w:pPr>
      <w:r>
        <w:rPr>
          <w:rFonts w:ascii="Times New Roman" w:hAnsi="Times New Roman"/>
        </w:rPr>
        <w:t>6.</w:t>
      </w:r>
      <w:r>
        <w:rPr>
          <w:rFonts w:ascii="Times New Roman" w:hAnsi="Times New Roman"/>
        </w:rPr>
        <w:tab/>
        <w:t xml:space="preserve">If any tenderer withdraws from his tender before the expiry of the period fixed for keeping the rates firm for acceptance, the earnest money if any, deposited by him will be </w:t>
      </w:r>
      <w:r w:rsidR="00BF7933">
        <w:rPr>
          <w:rFonts w:ascii="Times New Roman" w:hAnsi="Times New Roman"/>
        </w:rPr>
        <w:t>forfeited</w:t>
      </w:r>
      <w:r>
        <w:rPr>
          <w:rFonts w:ascii="Times New Roman" w:hAnsi="Times New Roman"/>
        </w:rPr>
        <w:t xml:space="preserve"> to the Principal.</w:t>
      </w:r>
    </w:p>
    <w:p w14:paraId="63E597DB" w14:textId="77777777" w:rsidR="00857C1F" w:rsidRDefault="00857C1F" w:rsidP="00857C1F">
      <w:pPr>
        <w:jc w:val="both"/>
        <w:rPr>
          <w:rFonts w:ascii="Times New Roman" w:hAnsi="Times New Roman"/>
        </w:rPr>
      </w:pPr>
      <w:r>
        <w:rPr>
          <w:rFonts w:ascii="Times New Roman" w:hAnsi="Times New Roman"/>
        </w:rPr>
        <w:t>7.</w:t>
      </w:r>
      <w:r>
        <w:rPr>
          <w:rFonts w:ascii="Times New Roman" w:hAnsi="Times New Roman"/>
        </w:rPr>
        <w:tab/>
        <w:t>Tenderers shall invariably specify in their tenders the delivery conditions including the time required for the supply of articles tendered for.</w:t>
      </w:r>
    </w:p>
    <w:p w14:paraId="79FF9DEC" w14:textId="77777777" w:rsidR="00857C1F" w:rsidRDefault="00857C1F" w:rsidP="00857C1F">
      <w:pPr>
        <w:jc w:val="both"/>
        <w:rPr>
          <w:rFonts w:ascii="Times New Roman" w:hAnsi="Times New Roman"/>
        </w:rPr>
      </w:pPr>
      <w:r>
        <w:rPr>
          <w:rFonts w:ascii="Times New Roman" w:hAnsi="Times New Roman"/>
        </w:rPr>
        <w:t>8.</w:t>
      </w:r>
      <w:r>
        <w:rPr>
          <w:rFonts w:ascii="Times New Roman" w:hAnsi="Times New Roman"/>
        </w:rPr>
        <w:tab/>
        <w:t>(a)</w:t>
      </w:r>
      <w:r>
        <w:rPr>
          <w:rFonts w:ascii="Times New Roman" w:hAnsi="Times New Roman"/>
        </w:rPr>
        <w:tab/>
        <w:t>The tenders shall clearly specify whether the articles offered bear Indian Standards Institution Certification Mark or not.  In such cases, they shall produce copies of certification mark along with their tender in support of it.</w:t>
      </w:r>
    </w:p>
    <w:p w14:paraId="5E5A601E" w14:textId="77777777" w:rsidR="00A2475C" w:rsidRDefault="00857C1F" w:rsidP="00857C1F">
      <w:pPr>
        <w:jc w:val="both"/>
        <w:rPr>
          <w:rFonts w:ascii="Times New Roman" w:hAnsi="Times New Roman"/>
        </w:rPr>
      </w:pPr>
      <w:r>
        <w:rPr>
          <w:rFonts w:ascii="Times New Roman" w:hAnsi="Times New Roman"/>
        </w:rPr>
        <w:tab/>
      </w:r>
    </w:p>
    <w:p w14:paraId="4C2642A1" w14:textId="77777777" w:rsidR="00857C1F" w:rsidRDefault="00A2475C" w:rsidP="00857C1F">
      <w:pPr>
        <w:jc w:val="both"/>
        <w:rPr>
          <w:rFonts w:ascii="Times New Roman" w:hAnsi="Times New Roman"/>
        </w:rPr>
      </w:pPr>
      <w:r>
        <w:rPr>
          <w:rFonts w:ascii="Times New Roman" w:hAnsi="Times New Roman"/>
        </w:rPr>
        <w:t>Seal and Signature of Tenderer</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Seal and Signature of Principal</w:t>
      </w:r>
    </w:p>
    <w:p w14:paraId="72D6EB42" w14:textId="0203F448" w:rsidR="00857C1F" w:rsidRDefault="00857C1F" w:rsidP="00857C1F">
      <w:pPr>
        <w:jc w:val="center"/>
        <w:rPr>
          <w:rFonts w:ascii="Times New Roman" w:hAnsi="Times New Roman"/>
        </w:rPr>
      </w:pPr>
      <w:r>
        <w:rPr>
          <w:rFonts w:ascii="Times New Roman" w:hAnsi="Times New Roman"/>
        </w:rPr>
        <w:t>3</w:t>
      </w:r>
    </w:p>
    <w:p w14:paraId="6CBF2CCB" w14:textId="77777777" w:rsidR="007211DB" w:rsidRDefault="007211DB" w:rsidP="00857C1F">
      <w:pPr>
        <w:jc w:val="center"/>
        <w:rPr>
          <w:rFonts w:ascii="Times New Roman" w:hAnsi="Times New Roman"/>
        </w:rPr>
      </w:pPr>
    </w:p>
    <w:p w14:paraId="3A0C3BD6" w14:textId="77777777" w:rsidR="00857C1F" w:rsidRDefault="00857C1F" w:rsidP="00857C1F">
      <w:pPr>
        <w:jc w:val="both"/>
        <w:rPr>
          <w:rFonts w:ascii="Times New Roman" w:hAnsi="Times New Roman"/>
        </w:rPr>
      </w:pPr>
      <w:r>
        <w:rPr>
          <w:rFonts w:ascii="Times New Roman" w:hAnsi="Times New Roman"/>
        </w:rPr>
        <w:lastRenderedPageBreak/>
        <w:t>(b)</w:t>
      </w:r>
      <w:r>
        <w:rPr>
          <w:rFonts w:ascii="Times New Roman" w:hAnsi="Times New Roman"/>
        </w:rPr>
        <w:tab/>
        <w:t xml:space="preserve">Tenderers shall clearly specify whether the goods are offered from indigenous sources, from imported stocks in India or from foreign sources to be imported under a </w:t>
      </w:r>
      <w:r w:rsidR="00BF7933">
        <w:rPr>
          <w:rFonts w:ascii="Times New Roman" w:hAnsi="Times New Roman"/>
        </w:rPr>
        <w:t>license</w:t>
      </w:r>
      <w:r>
        <w:rPr>
          <w:rFonts w:ascii="Times New Roman" w:hAnsi="Times New Roman"/>
        </w:rPr>
        <w:t xml:space="preserve">.  </w:t>
      </w:r>
      <w:r w:rsidR="004F656C">
        <w:rPr>
          <w:rFonts w:ascii="Times New Roman" w:hAnsi="Times New Roman"/>
        </w:rPr>
        <w:t xml:space="preserve">The Officer </w:t>
      </w:r>
      <w:r>
        <w:rPr>
          <w:rFonts w:ascii="Times New Roman" w:hAnsi="Times New Roman"/>
        </w:rPr>
        <w:t xml:space="preserve"> reserve the right to reject  offers for import of goods  if the  Import Trade Control Policy </w:t>
      </w:r>
      <w:r w:rsidR="004F656C">
        <w:rPr>
          <w:rFonts w:ascii="Times New Roman" w:hAnsi="Times New Roman"/>
        </w:rPr>
        <w:t>in force at the time of award o</w:t>
      </w:r>
      <w:r>
        <w:rPr>
          <w:rFonts w:ascii="Times New Roman" w:hAnsi="Times New Roman"/>
        </w:rPr>
        <w:t>f the contrac</w:t>
      </w:r>
      <w:r w:rsidR="004F656C">
        <w:rPr>
          <w:rFonts w:ascii="Times New Roman" w:hAnsi="Times New Roman"/>
        </w:rPr>
        <w:t>t</w:t>
      </w:r>
      <w:r>
        <w:rPr>
          <w:rFonts w:ascii="Times New Roman" w:hAnsi="Times New Roman"/>
        </w:rPr>
        <w:t xml:space="preserve"> prohibits or restricts such imports.</w:t>
      </w:r>
    </w:p>
    <w:p w14:paraId="02605A23" w14:textId="77777777" w:rsidR="00857C1F" w:rsidRDefault="00857C1F" w:rsidP="00857C1F">
      <w:pPr>
        <w:jc w:val="both"/>
        <w:rPr>
          <w:rFonts w:ascii="Times New Roman" w:hAnsi="Times New Roman"/>
        </w:rPr>
      </w:pPr>
      <w:r>
        <w:rPr>
          <w:rFonts w:ascii="Times New Roman" w:hAnsi="Times New Roman"/>
        </w:rPr>
        <w:t>9.</w:t>
      </w:r>
      <w:r>
        <w:rPr>
          <w:rFonts w:ascii="Times New Roman" w:hAnsi="Times New Roman"/>
        </w:rPr>
        <w:tab/>
        <w:t xml:space="preserve">The final acceptance of the tenders rests entirely with the Principal who do not bind themselves to accept the lowest or any tender.  But the tenders on their part should be prepared to carry out such portion of the supplies included in their tenders as may be </w:t>
      </w:r>
      <w:r w:rsidR="00BF7933">
        <w:rPr>
          <w:rFonts w:ascii="Times New Roman" w:hAnsi="Times New Roman"/>
        </w:rPr>
        <w:t>allotted</w:t>
      </w:r>
      <w:r>
        <w:rPr>
          <w:rFonts w:ascii="Times New Roman" w:hAnsi="Times New Roman"/>
        </w:rPr>
        <w:t xml:space="preserve"> to them.</w:t>
      </w:r>
    </w:p>
    <w:p w14:paraId="456E9894" w14:textId="77777777" w:rsidR="00857C1F" w:rsidRDefault="00857C1F" w:rsidP="00857C1F">
      <w:pPr>
        <w:jc w:val="both"/>
        <w:rPr>
          <w:rFonts w:ascii="Times New Roman" w:hAnsi="Times New Roman"/>
        </w:rPr>
      </w:pPr>
      <w:r>
        <w:rPr>
          <w:rFonts w:ascii="Times New Roman" w:hAnsi="Times New Roman"/>
        </w:rPr>
        <w:t>10.</w:t>
      </w:r>
      <w:r>
        <w:rPr>
          <w:rFonts w:ascii="Times New Roman" w:hAnsi="Times New Roman"/>
        </w:rPr>
        <w:tab/>
        <w:t>In the case of materials of technical nature</w:t>
      </w:r>
      <w:r w:rsidR="00DD4A84">
        <w:rPr>
          <w:rFonts w:ascii="Times New Roman" w:hAnsi="Times New Roman"/>
        </w:rPr>
        <w:t>,</w:t>
      </w:r>
      <w:r>
        <w:rPr>
          <w:rFonts w:ascii="Times New Roman" w:hAnsi="Times New Roman"/>
        </w:rPr>
        <w:t xml:space="preserve"> the successful tenders should be prepared to guarantee satisfactory performance for a definite period under a definite penalty.</w:t>
      </w:r>
    </w:p>
    <w:p w14:paraId="3EE03185" w14:textId="77777777" w:rsidR="00857C1F" w:rsidRDefault="00857C1F" w:rsidP="00857C1F">
      <w:pPr>
        <w:jc w:val="both"/>
        <w:rPr>
          <w:rFonts w:ascii="Times New Roman" w:hAnsi="Times New Roman"/>
        </w:rPr>
      </w:pPr>
      <w:r>
        <w:rPr>
          <w:rFonts w:ascii="Times New Roman" w:hAnsi="Times New Roman"/>
        </w:rPr>
        <w:t>11.</w:t>
      </w:r>
      <w:r>
        <w:rPr>
          <w:rFonts w:ascii="Times New Roman" w:hAnsi="Times New Roman"/>
        </w:rPr>
        <w:tab/>
        <w:t xml:space="preserve">Communication of </w:t>
      </w:r>
      <w:r w:rsidR="00BF7933">
        <w:rPr>
          <w:rFonts w:ascii="Times New Roman" w:hAnsi="Times New Roman"/>
        </w:rPr>
        <w:t>acceptance</w:t>
      </w:r>
      <w:r>
        <w:rPr>
          <w:rFonts w:ascii="Times New Roman" w:hAnsi="Times New Roman"/>
        </w:rPr>
        <w:t xml:space="preserve"> of the tender normally constitutes a concluded contract.  Nevertheless; the successful tenders shall also execute an agreement for the due </w:t>
      </w:r>
      <w:r w:rsidR="00BF7933">
        <w:rPr>
          <w:rFonts w:ascii="Times New Roman" w:hAnsi="Times New Roman"/>
        </w:rPr>
        <w:t>fulfillment</w:t>
      </w:r>
      <w:r>
        <w:rPr>
          <w:rFonts w:ascii="Times New Roman" w:hAnsi="Times New Roman"/>
        </w:rPr>
        <w:t xml:space="preserve"> of the contract within the period to be specified in the letter of acceptance.  The contractor shall have to pay all stamp duty, lawyer’s charges and other expenses incidental to the execution of the agreement.  Failure to execute the agreement within the period specified will entail the </w:t>
      </w:r>
      <w:r w:rsidR="00BF7933">
        <w:rPr>
          <w:rFonts w:ascii="Times New Roman" w:hAnsi="Times New Roman"/>
        </w:rPr>
        <w:t>penalties</w:t>
      </w:r>
      <w:r>
        <w:rPr>
          <w:rFonts w:ascii="Times New Roman" w:hAnsi="Times New Roman"/>
        </w:rPr>
        <w:t xml:space="preserve"> set out in </w:t>
      </w:r>
      <w:r w:rsidR="00BF7933">
        <w:rPr>
          <w:rFonts w:ascii="Times New Roman" w:hAnsi="Times New Roman"/>
        </w:rPr>
        <w:t>Para</w:t>
      </w:r>
      <w:r>
        <w:rPr>
          <w:rFonts w:ascii="Times New Roman" w:hAnsi="Times New Roman"/>
        </w:rPr>
        <w:t xml:space="preserve"> 12 below.</w:t>
      </w:r>
    </w:p>
    <w:p w14:paraId="39D89E4C" w14:textId="77777777" w:rsidR="00857C1F" w:rsidRDefault="00857C1F" w:rsidP="00857C1F">
      <w:pPr>
        <w:jc w:val="both"/>
        <w:rPr>
          <w:rFonts w:ascii="Times New Roman" w:hAnsi="Times New Roman"/>
        </w:rPr>
      </w:pPr>
      <w:r>
        <w:rPr>
          <w:rFonts w:ascii="Times New Roman" w:hAnsi="Times New Roman"/>
        </w:rPr>
        <w:t xml:space="preserve">12.  (a)  The successful tenders shall, before signing the agreement within the period specified in the letter of acceptance of his tender, deposit a sum equivalent to 5 per cent of the value of the contract as security for the satisfactory </w:t>
      </w:r>
      <w:r w:rsidR="00BF7933">
        <w:rPr>
          <w:rFonts w:ascii="Times New Roman" w:hAnsi="Times New Roman"/>
        </w:rPr>
        <w:t>fulfillment</w:t>
      </w:r>
      <w:r>
        <w:rPr>
          <w:rFonts w:ascii="Times New Roman" w:hAnsi="Times New Roman"/>
        </w:rPr>
        <w:t xml:space="preserve"> of the contract less the amount of money deposited by him along with his tender.  The amount of security may be deposited in the manner prescribed in clause 4 supra or in Government Treasury Saving Bank and the Pass Book pledged to Purchasing Officer or in Fixed Deposit Receipts of State Bank of Travancore/Stat</w:t>
      </w:r>
      <w:r w:rsidR="00BF7933">
        <w:rPr>
          <w:rFonts w:ascii="Times New Roman" w:hAnsi="Times New Roman"/>
        </w:rPr>
        <w:t>e Bank of India endorsed in favo</w:t>
      </w:r>
      <w:r>
        <w:rPr>
          <w:rFonts w:ascii="Times New Roman" w:hAnsi="Times New Roman"/>
        </w:rPr>
        <w:t xml:space="preserve">ur of the above officer.  Letters of guarantee in the prescribed form for the amount of security from an approved Bank will also be considered though at the </w:t>
      </w:r>
      <w:r w:rsidR="00BF7933">
        <w:rPr>
          <w:rFonts w:ascii="Times New Roman" w:hAnsi="Times New Roman"/>
        </w:rPr>
        <w:t>discretions</w:t>
      </w:r>
      <w:r>
        <w:rPr>
          <w:rFonts w:ascii="Times New Roman" w:hAnsi="Times New Roman"/>
        </w:rPr>
        <w:t xml:space="preserve"> of Principal.  If the successful tenderer fails to deposit the security and execute the agreement as stated above, the earnest money deposited by him will be </w:t>
      </w:r>
      <w:r w:rsidR="00BF7933">
        <w:rPr>
          <w:rFonts w:ascii="Times New Roman" w:hAnsi="Times New Roman"/>
        </w:rPr>
        <w:t>forfeited</w:t>
      </w:r>
      <w:r>
        <w:rPr>
          <w:rFonts w:ascii="Times New Roman" w:hAnsi="Times New Roman"/>
        </w:rPr>
        <w:t xml:space="preserve"> to Principal and contract arranged elsewhere at the defaulter’s risk and any loss incurred by Principal on account of the purchase will be recovered from the defaulter who will, however, not be entitled to any gain accruing thereby.  If the defaulting firm is a registered firm their registration is liable to be cancelled.</w:t>
      </w:r>
    </w:p>
    <w:p w14:paraId="463DA16D" w14:textId="36B0610E" w:rsidR="00857C1F" w:rsidRDefault="00857C1F" w:rsidP="00857C1F">
      <w:pPr>
        <w:jc w:val="both"/>
        <w:rPr>
          <w:rFonts w:ascii="Times New Roman" w:hAnsi="Times New Roman"/>
        </w:rPr>
      </w:pPr>
      <w:r>
        <w:rPr>
          <w:rFonts w:ascii="Times New Roman" w:hAnsi="Times New Roman"/>
        </w:rPr>
        <w:tab/>
        <w:t xml:space="preserve">(b)  In cases where a successful </w:t>
      </w:r>
      <w:r w:rsidR="00E62B2D">
        <w:rPr>
          <w:rFonts w:ascii="Times New Roman" w:hAnsi="Times New Roman"/>
        </w:rPr>
        <w:t>tender</w:t>
      </w:r>
      <w:r>
        <w:rPr>
          <w:rFonts w:ascii="Times New Roman" w:hAnsi="Times New Roman"/>
        </w:rPr>
        <w:t xml:space="preserve">, after having made partial supplies fails to </w:t>
      </w:r>
      <w:r w:rsidR="00BF7933">
        <w:rPr>
          <w:rFonts w:ascii="Times New Roman" w:hAnsi="Times New Roman"/>
        </w:rPr>
        <w:t>fulfill</w:t>
      </w:r>
      <w:r>
        <w:rPr>
          <w:rFonts w:ascii="Times New Roman" w:hAnsi="Times New Roman"/>
        </w:rPr>
        <w:t xml:space="preserve"> the contracts in full, all or any  of the materials not supplied may at the discretion of the Purchasing Officer,</w:t>
      </w:r>
      <w:r w:rsidR="0039033B">
        <w:rPr>
          <w:rFonts w:ascii="Times New Roman" w:hAnsi="Times New Roman"/>
        </w:rPr>
        <w:t xml:space="preserve"> </w:t>
      </w:r>
      <w:r>
        <w:rPr>
          <w:rFonts w:ascii="Times New Roman" w:hAnsi="Times New Roman"/>
        </w:rPr>
        <w:t xml:space="preserve">be  purchased by means of another tender/quotation or by negotiation or from the next higher tenderer who had offered to supply already and the loss, if any, caused to the Principal shall </w:t>
      </w:r>
      <w:r w:rsidR="00BF7933">
        <w:rPr>
          <w:rFonts w:ascii="Times New Roman" w:hAnsi="Times New Roman"/>
        </w:rPr>
        <w:t>thereby</w:t>
      </w:r>
      <w:r>
        <w:rPr>
          <w:rFonts w:ascii="Times New Roman" w:hAnsi="Times New Roman"/>
        </w:rPr>
        <w:t xml:space="preserve"> together with such sums as may be fixed by the Principal towards damages be recovered from the defaulting tenderer.</w:t>
      </w:r>
    </w:p>
    <w:p w14:paraId="4566A7F1" w14:textId="77777777" w:rsidR="00857C1F" w:rsidRDefault="00857C1F" w:rsidP="00857C1F">
      <w:pPr>
        <w:jc w:val="both"/>
        <w:rPr>
          <w:rFonts w:ascii="Times New Roman" w:hAnsi="Times New Roman"/>
        </w:rPr>
      </w:pPr>
      <w:r>
        <w:rPr>
          <w:rFonts w:ascii="Times New Roman" w:hAnsi="Times New Roman"/>
        </w:rPr>
        <w:tab/>
        <w:t>©</w:t>
      </w:r>
      <w:r>
        <w:rPr>
          <w:rFonts w:ascii="Times New Roman" w:hAnsi="Times New Roman"/>
        </w:rPr>
        <w:tab/>
        <w:t xml:space="preserve">Even in cases where no alternate purchases are arranged for the materials not supplied, the proportionate portion of the security deposit based on the cost of the materials not supplied at the rate shown in the tender of the </w:t>
      </w:r>
      <w:r w:rsidR="00BF7933">
        <w:rPr>
          <w:rFonts w:ascii="Times New Roman" w:hAnsi="Times New Roman"/>
        </w:rPr>
        <w:t>defaulter</w:t>
      </w:r>
      <w:r>
        <w:rPr>
          <w:rFonts w:ascii="Times New Roman" w:hAnsi="Times New Roman"/>
        </w:rPr>
        <w:t xml:space="preserve"> shall be forfeited and balance alone shall be refunded.</w:t>
      </w:r>
    </w:p>
    <w:p w14:paraId="0E459E1F" w14:textId="77777777" w:rsidR="00A2475C" w:rsidRDefault="00857C1F" w:rsidP="00857C1F">
      <w:pPr>
        <w:jc w:val="both"/>
        <w:rPr>
          <w:rFonts w:ascii="Times New Roman" w:hAnsi="Times New Roman"/>
        </w:rPr>
      </w:pPr>
      <w:r>
        <w:rPr>
          <w:rFonts w:ascii="Times New Roman" w:hAnsi="Times New Roman"/>
        </w:rPr>
        <w:tab/>
        <w:t>(d)</w:t>
      </w:r>
      <w:r>
        <w:rPr>
          <w:rFonts w:ascii="Times New Roman" w:hAnsi="Times New Roman"/>
        </w:rPr>
        <w:tab/>
        <w:t xml:space="preserve">If the contractor fails to deliver all or any of the stores or </w:t>
      </w:r>
      <w:r w:rsidR="00BF7933">
        <w:rPr>
          <w:rFonts w:ascii="Times New Roman" w:hAnsi="Times New Roman"/>
        </w:rPr>
        <w:t>Person</w:t>
      </w:r>
      <w:r>
        <w:rPr>
          <w:rFonts w:ascii="Times New Roman" w:hAnsi="Times New Roman"/>
        </w:rPr>
        <w:t xml:space="preserve"> the service  within the time/period(s) specified remedies under the purchaser shall without prejudice to its other remedies under </w:t>
      </w:r>
    </w:p>
    <w:p w14:paraId="1FCFCF60" w14:textId="77777777" w:rsidR="00A2475C" w:rsidRDefault="00A2475C" w:rsidP="00857C1F">
      <w:pPr>
        <w:jc w:val="both"/>
        <w:rPr>
          <w:rFonts w:ascii="Times New Roman" w:hAnsi="Times New Roman"/>
        </w:rPr>
      </w:pPr>
    </w:p>
    <w:p w14:paraId="02534DA0" w14:textId="77777777" w:rsidR="00A2475C" w:rsidRDefault="00A2475C" w:rsidP="00857C1F">
      <w:pPr>
        <w:jc w:val="both"/>
        <w:rPr>
          <w:rFonts w:ascii="Times New Roman" w:hAnsi="Times New Roman"/>
        </w:rPr>
      </w:pPr>
      <w:r>
        <w:rPr>
          <w:rFonts w:ascii="Times New Roman" w:hAnsi="Times New Roman"/>
        </w:rPr>
        <w:t>Seal and Signature of Tenderer</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Seal and Signature of Principal </w:t>
      </w:r>
    </w:p>
    <w:p w14:paraId="50D5ABFF" w14:textId="77777777" w:rsidR="00A2475C" w:rsidRDefault="00A2475C" w:rsidP="00A2475C">
      <w:pPr>
        <w:jc w:val="center"/>
        <w:rPr>
          <w:rFonts w:ascii="Times New Roman" w:hAnsi="Times New Roman"/>
        </w:rPr>
      </w:pPr>
      <w:r>
        <w:rPr>
          <w:rFonts w:ascii="Times New Roman" w:hAnsi="Times New Roman"/>
        </w:rPr>
        <w:lastRenderedPageBreak/>
        <w:t>4</w:t>
      </w:r>
    </w:p>
    <w:p w14:paraId="30342A4F" w14:textId="2AC3B563" w:rsidR="004B1A1B" w:rsidRDefault="00857C1F" w:rsidP="00857C1F">
      <w:pPr>
        <w:jc w:val="both"/>
        <w:rPr>
          <w:rFonts w:ascii="Times New Roman" w:hAnsi="Times New Roman"/>
        </w:rPr>
      </w:pPr>
      <w:r>
        <w:rPr>
          <w:rFonts w:ascii="Times New Roman" w:hAnsi="Times New Roman"/>
        </w:rPr>
        <w:t>the contract, deduct from the contract price as liquidated damages, a sum equivalent t</w:t>
      </w:r>
      <w:r w:rsidR="00BF7933">
        <w:rPr>
          <w:rFonts w:ascii="Times New Roman" w:hAnsi="Times New Roman"/>
        </w:rPr>
        <w:t xml:space="preserve">o </w:t>
      </w:r>
      <w:r>
        <w:rPr>
          <w:rFonts w:ascii="Times New Roman" w:hAnsi="Times New Roman"/>
        </w:rPr>
        <w:t xml:space="preserve">0.5% or 1% of the delivered price of the delayed stores or </w:t>
      </w:r>
      <w:r w:rsidR="00E62B2D">
        <w:rPr>
          <w:rFonts w:ascii="Times New Roman" w:hAnsi="Times New Roman"/>
        </w:rPr>
        <w:t>unperformed services</w:t>
      </w:r>
      <w:r>
        <w:rPr>
          <w:rFonts w:ascii="Times New Roman" w:hAnsi="Times New Roman"/>
        </w:rPr>
        <w:t xml:space="preserve"> for each week of delay until actual deliver or performance, up</w:t>
      </w:r>
      <w:r w:rsidR="00BF7933">
        <w:rPr>
          <w:rFonts w:ascii="Times New Roman" w:hAnsi="Times New Roman"/>
        </w:rPr>
        <w:t xml:space="preserve"> </w:t>
      </w:r>
      <w:r>
        <w:rPr>
          <w:rFonts w:ascii="Times New Roman" w:hAnsi="Times New Roman"/>
        </w:rPr>
        <w:t>to a maximum deduction of 10%of the contract prices of the delayed stores or services.  Once the maximum is reached, the purchaser may consider termination of the contract at the risk and cost of the contractor.</w:t>
      </w:r>
    </w:p>
    <w:p w14:paraId="5C47ECEB" w14:textId="77777777" w:rsidR="00857C1F" w:rsidRDefault="00857C1F" w:rsidP="00857C1F">
      <w:pPr>
        <w:jc w:val="both"/>
        <w:rPr>
          <w:rFonts w:ascii="Times New Roman" w:hAnsi="Times New Roman"/>
        </w:rPr>
      </w:pPr>
      <w:r>
        <w:rPr>
          <w:rFonts w:ascii="Times New Roman" w:hAnsi="Times New Roman"/>
        </w:rPr>
        <w:t xml:space="preserve">13. </w:t>
      </w:r>
      <w:r>
        <w:rPr>
          <w:rFonts w:ascii="Times New Roman" w:hAnsi="Times New Roman"/>
        </w:rPr>
        <w:tab/>
        <w:t xml:space="preserve">The security deposit shall, subject to the conditions specified herein, be returned to the contractor within three months after the expiration of the contract, but in the event of any dispute-arising between the Department concerned and the contractor, the Department shall be entitled to deduct out of the deposits or the balance thereof, until such dispute is determined the amount of such damages, costs, charges and expenses as may be claimed.  The same may also be deducted from any other   sum which may be due at any time from </w:t>
      </w:r>
      <w:r w:rsidR="00DD4A84">
        <w:rPr>
          <w:rFonts w:ascii="Times New Roman" w:hAnsi="Times New Roman"/>
        </w:rPr>
        <w:t>the officer</w:t>
      </w:r>
      <w:r>
        <w:rPr>
          <w:rFonts w:ascii="Times New Roman" w:hAnsi="Times New Roman"/>
        </w:rPr>
        <w:t xml:space="preserve"> to the contractor.  In all cases where there are guarantee for the goods supplied the security deposit will be released only after the </w:t>
      </w:r>
      <w:r w:rsidR="00BF7933">
        <w:rPr>
          <w:rFonts w:ascii="Times New Roman" w:hAnsi="Times New Roman"/>
        </w:rPr>
        <w:t>expiry</w:t>
      </w:r>
      <w:r>
        <w:rPr>
          <w:rFonts w:ascii="Times New Roman" w:hAnsi="Times New Roman"/>
        </w:rPr>
        <w:t xml:space="preserve"> of the guarantee period. “If the Security Deposit is not released even after the completion of one year , from the date of expiry of the period of contract provided there are no complaints against the contractor, interest at the rate of paid for S.B</w:t>
      </w:r>
      <w:r w:rsidR="00771E47">
        <w:rPr>
          <w:rFonts w:ascii="Times New Roman" w:hAnsi="Times New Roman"/>
        </w:rPr>
        <w:t xml:space="preserve"> </w:t>
      </w:r>
      <w:r>
        <w:rPr>
          <w:rFonts w:ascii="Times New Roman" w:hAnsi="Times New Roman"/>
        </w:rPr>
        <w:t xml:space="preserve">.accounts by </w:t>
      </w:r>
      <w:r w:rsidR="00BF7933">
        <w:rPr>
          <w:rFonts w:ascii="Times New Roman" w:hAnsi="Times New Roman"/>
        </w:rPr>
        <w:t>nationalized</w:t>
      </w:r>
      <w:r>
        <w:rPr>
          <w:rFonts w:ascii="Times New Roman" w:hAnsi="Times New Roman"/>
        </w:rPr>
        <w:t xml:space="preserve"> banks will be paid on the Security Deposit”.</w:t>
      </w:r>
    </w:p>
    <w:p w14:paraId="4E58D381" w14:textId="77777777" w:rsidR="00857C1F" w:rsidRDefault="00857C1F" w:rsidP="00857C1F">
      <w:pPr>
        <w:jc w:val="both"/>
        <w:rPr>
          <w:rFonts w:ascii="Times New Roman" w:hAnsi="Times New Roman"/>
        </w:rPr>
      </w:pPr>
      <w:r>
        <w:rPr>
          <w:rFonts w:ascii="Times New Roman" w:hAnsi="Times New Roman"/>
        </w:rPr>
        <w:tab/>
        <w:t>(a)</w:t>
      </w:r>
      <w:r>
        <w:rPr>
          <w:rFonts w:ascii="Times New Roman" w:hAnsi="Times New Roman"/>
        </w:rPr>
        <w:tab/>
        <w:t>“If the Earnest Mon</w:t>
      </w:r>
      <w:r w:rsidR="003E1E6A">
        <w:rPr>
          <w:rFonts w:ascii="Times New Roman" w:hAnsi="Times New Roman"/>
        </w:rPr>
        <w:t xml:space="preserve">ey Deposit/Security Deposit is </w:t>
      </w:r>
      <w:r>
        <w:rPr>
          <w:rFonts w:ascii="Times New Roman" w:hAnsi="Times New Roman"/>
        </w:rPr>
        <w:t>not released within the period specified for no fault of the Contractor, the loss incurred to Principal shall be made good from the Officer responsible for the belated release of the Earnest Money Deposit/Security Deposit.”</w:t>
      </w:r>
    </w:p>
    <w:p w14:paraId="40B6D76D" w14:textId="77777777" w:rsidR="00857C1F" w:rsidRDefault="00857C1F" w:rsidP="00857C1F">
      <w:pPr>
        <w:jc w:val="both"/>
        <w:rPr>
          <w:rFonts w:ascii="Times New Roman" w:hAnsi="Times New Roman"/>
        </w:rPr>
      </w:pPr>
      <w:r>
        <w:rPr>
          <w:rFonts w:ascii="Times New Roman" w:hAnsi="Times New Roman"/>
        </w:rPr>
        <w:t>14.</w:t>
      </w:r>
      <w:r>
        <w:rPr>
          <w:rFonts w:ascii="Times New Roman" w:hAnsi="Times New Roman"/>
        </w:rPr>
        <w:tab/>
        <w:t>(a)</w:t>
      </w:r>
      <w:r>
        <w:rPr>
          <w:rFonts w:ascii="Times New Roman" w:hAnsi="Times New Roman"/>
        </w:rPr>
        <w:tab/>
        <w:t>All payments to the contractors will be made by the Purchasing Officer in due course:</w:t>
      </w:r>
    </w:p>
    <w:p w14:paraId="41734917" w14:textId="77777777" w:rsidR="00857C1F" w:rsidRDefault="00857C1F" w:rsidP="00857C1F">
      <w:pPr>
        <w:jc w:val="both"/>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either by Departmental cheques payable at the Union Bank of India; or</w:t>
      </w:r>
    </w:p>
    <w:p w14:paraId="7EC7BEAF" w14:textId="77777777" w:rsidR="00857C1F" w:rsidRDefault="00857C1F" w:rsidP="00857C1F">
      <w:pPr>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in the case of supplies from abroad by drafts as may be arranged between the contracting parties.</w:t>
      </w:r>
    </w:p>
    <w:p w14:paraId="4FEB3CC7" w14:textId="77777777" w:rsidR="00857C1F" w:rsidRDefault="00857C1F" w:rsidP="00857C1F">
      <w:pPr>
        <w:jc w:val="both"/>
        <w:rPr>
          <w:rFonts w:ascii="Times New Roman" w:hAnsi="Times New Roman"/>
        </w:rPr>
      </w:pPr>
      <w:r>
        <w:rPr>
          <w:rFonts w:ascii="Times New Roman" w:hAnsi="Times New Roman"/>
        </w:rPr>
        <w:tab/>
        <w:t>(b)</w:t>
      </w:r>
      <w:r>
        <w:rPr>
          <w:rFonts w:ascii="Times New Roman" w:hAnsi="Times New Roman"/>
        </w:rPr>
        <w:tab/>
        <w:t xml:space="preserve">All </w:t>
      </w:r>
      <w:r w:rsidR="00BF7933">
        <w:rPr>
          <w:rFonts w:ascii="Times New Roman" w:hAnsi="Times New Roman"/>
        </w:rPr>
        <w:t>incidental</w:t>
      </w:r>
      <w:r>
        <w:rPr>
          <w:rFonts w:ascii="Times New Roman" w:hAnsi="Times New Roman"/>
        </w:rPr>
        <w:t xml:space="preserve"> expenses incurred by the </w:t>
      </w:r>
      <w:r w:rsidR="00DD4A84">
        <w:rPr>
          <w:rFonts w:ascii="Times New Roman" w:hAnsi="Times New Roman"/>
        </w:rPr>
        <w:t>purchasing officer</w:t>
      </w:r>
      <w:r>
        <w:rPr>
          <w:rFonts w:ascii="Times New Roman" w:hAnsi="Times New Roman"/>
        </w:rPr>
        <w:t xml:space="preserve"> for making payments outside the district in which the claim arises shall be borne by the contractor.</w:t>
      </w:r>
    </w:p>
    <w:p w14:paraId="0E878C37" w14:textId="77777777" w:rsidR="00857C1F" w:rsidRDefault="00857C1F" w:rsidP="00857C1F">
      <w:pPr>
        <w:jc w:val="both"/>
        <w:rPr>
          <w:rFonts w:ascii="Times New Roman" w:hAnsi="Times New Roman"/>
        </w:rPr>
      </w:pPr>
      <w:r>
        <w:rPr>
          <w:rFonts w:ascii="Times New Roman" w:hAnsi="Times New Roman"/>
        </w:rPr>
        <w:t>15.</w:t>
      </w:r>
      <w:r>
        <w:rPr>
          <w:rFonts w:ascii="Times New Roman" w:hAnsi="Times New Roman"/>
        </w:rPr>
        <w:tab/>
        <w:t>The tenders shall quote also the percentage of rebate(discount) offered by them in case the</w:t>
      </w:r>
      <w:r w:rsidR="003E1E6A">
        <w:rPr>
          <w:rFonts w:ascii="Times New Roman" w:hAnsi="Times New Roman"/>
        </w:rPr>
        <w:t>pay</w:t>
      </w:r>
      <w:r>
        <w:rPr>
          <w:rFonts w:ascii="Times New Roman" w:hAnsi="Times New Roman"/>
        </w:rPr>
        <w:t>ment is made promptly w</w:t>
      </w:r>
      <w:r w:rsidR="003E1E6A">
        <w:rPr>
          <w:rFonts w:ascii="Times New Roman" w:hAnsi="Times New Roman"/>
        </w:rPr>
        <w:t>ithin</w:t>
      </w:r>
      <w:r>
        <w:rPr>
          <w:rFonts w:ascii="Times New Roman" w:hAnsi="Times New Roman"/>
        </w:rPr>
        <w:t xml:space="preserve"> fifteen days/within one  month of taking delivery of stores.</w:t>
      </w:r>
    </w:p>
    <w:p w14:paraId="011ADF5E" w14:textId="77777777" w:rsidR="004B1A1B" w:rsidRDefault="00857C1F" w:rsidP="00857C1F">
      <w:pPr>
        <w:jc w:val="both"/>
        <w:rPr>
          <w:rFonts w:ascii="Times New Roman" w:hAnsi="Times New Roman"/>
        </w:rPr>
      </w:pPr>
      <w:r>
        <w:rPr>
          <w:rFonts w:ascii="Times New Roman" w:hAnsi="Times New Roman"/>
        </w:rPr>
        <w:t>16.</w:t>
      </w:r>
      <w:r>
        <w:rPr>
          <w:rFonts w:ascii="Times New Roman" w:hAnsi="Times New Roman"/>
        </w:rPr>
        <w:tab/>
        <w:t xml:space="preserve">Ordinarily payments will be made only after the supplies are actually verified and taken to stock but in exceptional case, payments against satisfactory shipping documents including certificates of Insurance will be made up to 90 per cent of the value of the materials at the discretion of </w:t>
      </w:r>
      <w:r w:rsidR="00DD4A84">
        <w:rPr>
          <w:rFonts w:ascii="Times New Roman" w:hAnsi="Times New Roman"/>
        </w:rPr>
        <w:t>the purchasing officer</w:t>
      </w:r>
      <w:r>
        <w:rPr>
          <w:rFonts w:ascii="Times New Roman" w:hAnsi="Times New Roman"/>
        </w:rPr>
        <w:t xml:space="preserve">.  Bank charges incurred in connection with payment against documents through bank will be to the account of the contractor.  The firms will produce stamped pre-receipted invoices in all cases where payments (advance/final) for release, </w:t>
      </w:r>
      <w:r w:rsidR="0039033B">
        <w:rPr>
          <w:rFonts w:ascii="Times New Roman" w:hAnsi="Times New Roman"/>
        </w:rPr>
        <w:t>of railway</w:t>
      </w:r>
      <w:r>
        <w:rPr>
          <w:rFonts w:ascii="Times New Roman" w:hAnsi="Times New Roman"/>
        </w:rPr>
        <w:t xml:space="preserve"> receipts/shipping documents are made through banks.  In </w:t>
      </w:r>
      <w:r w:rsidR="00BF7933">
        <w:rPr>
          <w:rFonts w:ascii="Times New Roman" w:hAnsi="Times New Roman"/>
        </w:rPr>
        <w:t>exceptional</w:t>
      </w:r>
      <w:r>
        <w:rPr>
          <w:rFonts w:ascii="Times New Roman" w:hAnsi="Times New Roman"/>
        </w:rPr>
        <w:t xml:space="preserve"> cases where the stamped receipts of the firms are not received for the payments (in advance) the unstamped receipt of the Bank (i.e., counterfoils of pay-</w:t>
      </w:r>
      <w:r w:rsidR="00BF7933">
        <w:rPr>
          <w:rFonts w:ascii="Times New Roman" w:hAnsi="Times New Roman"/>
        </w:rPr>
        <w:t>in slips</w:t>
      </w:r>
      <w:r>
        <w:rPr>
          <w:rFonts w:ascii="Times New Roman" w:hAnsi="Times New Roman"/>
        </w:rPr>
        <w:t xml:space="preserve"> issued by the Bank) along may be accepted as a valid proof for the payment made.</w:t>
      </w:r>
    </w:p>
    <w:p w14:paraId="7EF7D443" w14:textId="77777777" w:rsidR="00A2475C" w:rsidRDefault="00A2475C" w:rsidP="00857C1F">
      <w:pPr>
        <w:jc w:val="both"/>
        <w:rPr>
          <w:rFonts w:ascii="Times New Roman" w:hAnsi="Times New Roman"/>
        </w:rPr>
      </w:pPr>
    </w:p>
    <w:p w14:paraId="04971A9C" w14:textId="77777777" w:rsidR="00A2475C" w:rsidRDefault="00A2475C" w:rsidP="00A2475C">
      <w:pPr>
        <w:jc w:val="both"/>
        <w:rPr>
          <w:rFonts w:ascii="Times New Roman" w:hAnsi="Times New Roman"/>
        </w:rPr>
      </w:pPr>
      <w:r>
        <w:rPr>
          <w:rFonts w:ascii="Times New Roman" w:hAnsi="Times New Roman"/>
        </w:rPr>
        <w:t>Seal and Signature of Tenderer</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Seal and Signature of Principal</w:t>
      </w:r>
    </w:p>
    <w:p w14:paraId="33E492E3" w14:textId="77777777" w:rsidR="00A2475C" w:rsidRDefault="00A2475C" w:rsidP="00A2475C">
      <w:pPr>
        <w:jc w:val="center"/>
        <w:rPr>
          <w:rFonts w:ascii="Times New Roman" w:hAnsi="Times New Roman"/>
        </w:rPr>
      </w:pPr>
      <w:r>
        <w:rPr>
          <w:rFonts w:ascii="Times New Roman" w:hAnsi="Times New Roman"/>
        </w:rPr>
        <w:t>5</w:t>
      </w:r>
    </w:p>
    <w:p w14:paraId="62E3DB7D" w14:textId="77777777" w:rsidR="00D76A16" w:rsidRDefault="00857C1F" w:rsidP="00D76A16">
      <w:pPr>
        <w:jc w:val="center"/>
        <w:rPr>
          <w:rFonts w:ascii="Times New Roman" w:hAnsi="Times New Roman"/>
        </w:rPr>
      </w:pPr>
      <w:r>
        <w:rPr>
          <w:rFonts w:ascii="Times New Roman" w:hAnsi="Times New Roman"/>
        </w:rPr>
        <w:lastRenderedPageBreak/>
        <w:t>17.</w:t>
      </w:r>
      <w:r>
        <w:rPr>
          <w:rFonts w:ascii="Times New Roman" w:hAnsi="Times New Roman"/>
        </w:rPr>
        <w:tab/>
        <w:t xml:space="preserve">The contractor shall not assign or make over the contract on the benefits or burdens thereof to any other person or body corporate.  The contractor shall not underlet or sublet to any person or persons or body corporate in writing of the purchasing officer who shall have absolute power to refuse such consent </w:t>
      </w:r>
    </w:p>
    <w:p w14:paraId="5A68401F" w14:textId="77777777" w:rsidR="00857C1F" w:rsidRDefault="00857C1F" w:rsidP="00857C1F">
      <w:pPr>
        <w:jc w:val="both"/>
        <w:rPr>
          <w:rFonts w:ascii="Times New Roman" w:hAnsi="Times New Roman"/>
        </w:rPr>
      </w:pPr>
      <w:r>
        <w:rPr>
          <w:rFonts w:ascii="Times New Roman" w:hAnsi="Times New Roman"/>
        </w:rPr>
        <w:t>or to rescind such consent (if given) at any time if he is not satisfied with the manner in which the contract is being executed and no allowance or compensation shall be ,made to the contractor or the sub-contractor upon such rescission.  Provided always that is such consent be given at any time, the contractor  shall  not be relieved from any obligation,  duty or responsibility under this contract.</w:t>
      </w:r>
    </w:p>
    <w:p w14:paraId="6C70CCCF" w14:textId="77777777" w:rsidR="00857C1F" w:rsidRDefault="00857C1F" w:rsidP="00857C1F">
      <w:pPr>
        <w:jc w:val="both"/>
        <w:rPr>
          <w:rFonts w:ascii="Times New Roman" w:hAnsi="Times New Roman"/>
        </w:rPr>
      </w:pPr>
      <w:r>
        <w:rPr>
          <w:rFonts w:ascii="Times New Roman" w:hAnsi="Times New Roman"/>
        </w:rPr>
        <w:t>18.</w:t>
      </w:r>
      <w:r>
        <w:rPr>
          <w:rFonts w:ascii="Times New Roman" w:hAnsi="Times New Roman"/>
        </w:rPr>
        <w:tab/>
        <w:t>(a)</w:t>
      </w:r>
      <w:r>
        <w:rPr>
          <w:rFonts w:ascii="Times New Roman" w:hAnsi="Times New Roman"/>
        </w:rPr>
        <w:tab/>
        <w:t xml:space="preserve">In case the contractor becomes </w:t>
      </w:r>
      <w:r w:rsidR="00BF7933">
        <w:rPr>
          <w:rFonts w:ascii="Times New Roman" w:hAnsi="Times New Roman"/>
        </w:rPr>
        <w:t>insolvent</w:t>
      </w:r>
      <w:r>
        <w:rPr>
          <w:rFonts w:ascii="Times New Roman" w:hAnsi="Times New Roman"/>
        </w:rPr>
        <w:t xml:space="preserve">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w:t>
      </w:r>
      <w:r w:rsidR="00BF7933">
        <w:rPr>
          <w:rFonts w:ascii="Times New Roman" w:hAnsi="Times New Roman"/>
        </w:rPr>
        <w:t>administration</w:t>
      </w:r>
      <w:r>
        <w:rPr>
          <w:rFonts w:ascii="Times New Roman" w:hAnsi="Times New Roman"/>
        </w:rPr>
        <w:t xml:space="preserve"> of his estate are made against hi m or in case the contractor shall commit any act of insolvency or in case in which under any clause or clauses of this contract the contractor shall have rendered himself liable to damages amounting to the whole of his security deposits, the contract shall, thereupon, after notice given by the Purchasing  Officer to the contractor, be determined and the Principal may complete the contract in such time manner and by such parsons as the Department/Government shall think fit.  But such determination of the contract shall be without   any prejudice to any right or remedy of the Government against the contractor or his sureties in respect of any breach of contract therefore </w:t>
      </w:r>
      <w:r w:rsidR="00BF7933">
        <w:rPr>
          <w:rFonts w:ascii="Times New Roman" w:hAnsi="Times New Roman"/>
        </w:rPr>
        <w:t>committed</w:t>
      </w:r>
      <w:r>
        <w:rPr>
          <w:rFonts w:ascii="Times New Roman" w:hAnsi="Times New Roman"/>
        </w:rPr>
        <w:t xml:space="preserve"> by the contractor. All expenses and damages caused to Principal   by any breach of contract by the contractor shall be paid by the contractor to Principal, an may be recovered   from him under the provisions of the Revenue Recovery Act in force in the State.</w:t>
      </w:r>
    </w:p>
    <w:p w14:paraId="3E6E2273" w14:textId="77777777" w:rsidR="00857C1F" w:rsidRDefault="00857C1F" w:rsidP="00857C1F">
      <w:pPr>
        <w:jc w:val="both"/>
        <w:rPr>
          <w:rFonts w:ascii="Times New Roman" w:hAnsi="Times New Roman"/>
        </w:rPr>
      </w:pPr>
      <w:r>
        <w:rPr>
          <w:rFonts w:ascii="Times New Roman" w:hAnsi="Times New Roman"/>
        </w:rPr>
        <w:tab/>
        <w:t>(b)</w:t>
      </w:r>
      <w:r>
        <w:rPr>
          <w:rFonts w:ascii="Times New Roman" w:hAnsi="Times New Roman"/>
        </w:rPr>
        <w:tab/>
        <w:t>The persons/contractors submitting tenders should produce a solvency certificate, clearly indicating to what extent they are solvent from the Tahsilder of the Taluk where they reside along with their tenders.</w:t>
      </w:r>
    </w:p>
    <w:p w14:paraId="222C7C5B" w14:textId="77777777" w:rsidR="00857C1F" w:rsidRDefault="00857C1F" w:rsidP="00857C1F">
      <w:pPr>
        <w:jc w:val="both"/>
        <w:rPr>
          <w:rFonts w:ascii="Times New Roman" w:hAnsi="Times New Roman"/>
        </w:rPr>
      </w:pPr>
      <w:r>
        <w:rPr>
          <w:rFonts w:ascii="Times New Roman" w:hAnsi="Times New Roman"/>
        </w:rPr>
        <w:t>Note:  The solvency certificate referred to above will apply only in the case of supply of the following articles viz., dietary articl</w:t>
      </w:r>
      <w:r w:rsidR="00BF7933">
        <w:rPr>
          <w:rFonts w:ascii="Times New Roman" w:hAnsi="Times New Roman"/>
        </w:rPr>
        <w:t>es, fuels, raw materials like pots, creepers, flower</w:t>
      </w:r>
      <w:r>
        <w:rPr>
          <w:rFonts w:ascii="Times New Roman" w:hAnsi="Times New Roman"/>
        </w:rPr>
        <w:t>s etc., and provisions to hospitals and hostels, sundry articles etc.,</w:t>
      </w:r>
    </w:p>
    <w:p w14:paraId="1FAB7C16" w14:textId="77777777" w:rsidR="00117283" w:rsidRDefault="00857C1F" w:rsidP="00857C1F">
      <w:pPr>
        <w:jc w:val="both"/>
        <w:rPr>
          <w:rFonts w:ascii="Times New Roman" w:hAnsi="Times New Roman"/>
        </w:rPr>
      </w:pPr>
      <w:r>
        <w:rPr>
          <w:rFonts w:ascii="Times New Roman" w:hAnsi="Times New Roman"/>
        </w:rPr>
        <w:t>19.</w:t>
      </w:r>
      <w:r>
        <w:rPr>
          <w:rFonts w:ascii="Times New Roman" w:hAnsi="Times New Roman"/>
        </w:rPr>
        <w:tab/>
        <w:t>(a)</w:t>
      </w:r>
      <w:r>
        <w:rPr>
          <w:rFonts w:ascii="Times New Roman" w:hAnsi="Times New Roman"/>
        </w:rPr>
        <w:tab/>
        <w:t xml:space="preserve">In case the contractor fails to supply and deliver any of the said articles and things within the time provided for delivery of the same, or in case the contractor commits any breach of any of the </w:t>
      </w:r>
      <w:r w:rsidR="00BF7933">
        <w:rPr>
          <w:rFonts w:ascii="Times New Roman" w:hAnsi="Times New Roman"/>
        </w:rPr>
        <w:t>covenants</w:t>
      </w:r>
      <w:r>
        <w:rPr>
          <w:rFonts w:ascii="Times New Roman" w:hAnsi="Times New Roman"/>
        </w:rPr>
        <w:t xml:space="preserve">, stipulations and agreements herein contained, and on his part to be observed and performed, then and in any such case, it shall be lawful for Principal(if they shall think fit to do so) to arrange for the purchase of the said articles and things form elsewhere or on behalf of the Principal by an order in writing under </w:t>
      </w:r>
      <w:r w:rsidRPr="00361895">
        <w:rPr>
          <w:rFonts w:ascii="Times New Roman" w:hAnsi="Times New Roman"/>
          <w:i/>
        </w:rPr>
        <w:t>the</w:t>
      </w:r>
      <w:r>
        <w:rPr>
          <w:rFonts w:ascii="Times New Roman" w:hAnsi="Times New Roman"/>
        </w:rPr>
        <w:t xml:space="preserve"> hand  of the Purchasing Officer put an end to this contract and in case the Principal shall have incurred, sustained or been put to any costs, damages or expenses by reason of such purchase or by reason of this contract having been so put an end to or in case any difference in price, compensation, loss, costs, damages, expenses or other moneys shall then or any time during the continuance of this contract be payable by the contractor to the Principal under and by virtue of this contract, it shall be lawful for the Principal from and out of any moneys for the time being payable or owing to the contractor from the </w:t>
      </w:r>
    </w:p>
    <w:p w14:paraId="10C42758" w14:textId="77777777" w:rsidR="00117283" w:rsidRDefault="00117283" w:rsidP="00857C1F">
      <w:pPr>
        <w:jc w:val="both"/>
        <w:rPr>
          <w:rFonts w:ascii="Times New Roman" w:hAnsi="Times New Roman"/>
        </w:rPr>
      </w:pPr>
    </w:p>
    <w:p w14:paraId="50261C28" w14:textId="77777777" w:rsidR="00117283" w:rsidRDefault="00117283" w:rsidP="00857C1F">
      <w:pPr>
        <w:jc w:val="both"/>
        <w:rPr>
          <w:rFonts w:ascii="Times New Roman" w:hAnsi="Times New Roman"/>
        </w:rPr>
      </w:pPr>
      <w:r>
        <w:rPr>
          <w:rFonts w:ascii="Times New Roman" w:hAnsi="Times New Roman"/>
        </w:rPr>
        <w:t>Seal and Signature of Tenderer</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Seal and Signature of Principal</w:t>
      </w:r>
    </w:p>
    <w:p w14:paraId="6113056B" w14:textId="77777777" w:rsidR="00117283" w:rsidRDefault="00117283" w:rsidP="00117283">
      <w:pPr>
        <w:jc w:val="center"/>
        <w:rPr>
          <w:rFonts w:ascii="Times New Roman" w:hAnsi="Times New Roman"/>
        </w:rPr>
      </w:pPr>
      <w:r>
        <w:rPr>
          <w:rFonts w:ascii="Times New Roman" w:hAnsi="Times New Roman"/>
        </w:rPr>
        <w:t>6</w:t>
      </w:r>
    </w:p>
    <w:p w14:paraId="31C3C060" w14:textId="77777777" w:rsidR="00D76A16" w:rsidRDefault="00857C1F" w:rsidP="00117283">
      <w:pPr>
        <w:jc w:val="both"/>
        <w:rPr>
          <w:rFonts w:ascii="Times New Roman" w:hAnsi="Times New Roman"/>
        </w:rPr>
      </w:pPr>
      <w:r>
        <w:rPr>
          <w:rFonts w:ascii="Times New Roman" w:hAnsi="Times New Roman"/>
        </w:rPr>
        <w:lastRenderedPageBreak/>
        <w:t>Principal t under or by virtue of this contract or otherwise to pay and reimburse to the government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w:t>
      </w:r>
      <w:r>
        <w:rPr>
          <w:rFonts w:ascii="Times New Roman" w:hAnsi="Times New Roman"/>
        </w:rPr>
        <w:tab/>
      </w:r>
    </w:p>
    <w:p w14:paraId="3DB7E8EF" w14:textId="77777777" w:rsidR="00857C1F" w:rsidRDefault="00D76A16" w:rsidP="00D76A16">
      <w:pPr>
        <w:jc w:val="both"/>
        <w:rPr>
          <w:rFonts w:ascii="Times New Roman" w:hAnsi="Times New Roman"/>
        </w:rPr>
      </w:pPr>
      <w:r>
        <w:rPr>
          <w:rFonts w:ascii="Times New Roman" w:hAnsi="Times New Roman"/>
        </w:rPr>
        <w:t xml:space="preserve"> </w:t>
      </w:r>
      <w:r w:rsidR="00857C1F">
        <w:rPr>
          <w:rFonts w:ascii="Times New Roman" w:hAnsi="Times New Roman"/>
        </w:rPr>
        <w:t>(b)</w:t>
      </w:r>
      <w:r w:rsidR="00857C1F">
        <w:rPr>
          <w:rFonts w:ascii="Times New Roman" w:hAnsi="Times New Roman"/>
        </w:rPr>
        <w:tab/>
        <w:t xml:space="preserve">In case any difference or dispute arises in connection with the contract, all legal proceedings relating to the matter shall be instituted in the Court within whose jurisdiction the Purchasing Officer </w:t>
      </w:r>
      <w:r w:rsidR="00BF7933">
        <w:rPr>
          <w:rFonts w:ascii="Times New Roman" w:hAnsi="Times New Roman"/>
        </w:rPr>
        <w:t>voluntarily</w:t>
      </w:r>
      <w:r w:rsidR="00857C1F">
        <w:rPr>
          <w:rFonts w:ascii="Times New Roman" w:hAnsi="Times New Roman"/>
        </w:rPr>
        <w:t xml:space="preserve"> resides, namely Nedumkandam.   </w:t>
      </w:r>
    </w:p>
    <w:p w14:paraId="536FEC4B" w14:textId="77777777" w:rsidR="00857C1F" w:rsidRDefault="00857C1F" w:rsidP="00DD4A84">
      <w:pPr>
        <w:jc w:val="both"/>
        <w:rPr>
          <w:rFonts w:ascii="Times New Roman" w:hAnsi="Times New Roman"/>
        </w:rPr>
      </w:pPr>
      <w:r>
        <w:rPr>
          <w:rFonts w:ascii="Times New Roman" w:hAnsi="Times New Roman"/>
        </w:rPr>
        <w:t>20.</w:t>
      </w:r>
      <w:r>
        <w:rPr>
          <w:rFonts w:ascii="Times New Roman" w:hAnsi="Times New Roman"/>
        </w:rPr>
        <w:tab/>
        <w:t xml:space="preserve">Any sum of money due and payable to the contractor (including security deposit returnable to him) under this contract may be </w:t>
      </w:r>
      <w:r w:rsidR="00BF7933">
        <w:rPr>
          <w:rFonts w:ascii="Times New Roman" w:hAnsi="Times New Roman"/>
        </w:rPr>
        <w:t>appropriated</w:t>
      </w:r>
      <w:r>
        <w:rPr>
          <w:rFonts w:ascii="Times New Roman" w:hAnsi="Times New Roman"/>
        </w:rPr>
        <w:t xml:space="preserve"> by the Purchasing Officer  or any other person </w:t>
      </w:r>
      <w:r w:rsidR="00BF7933">
        <w:rPr>
          <w:rFonts w:ascii="Times New Roman" w:hAnsi="Times New Roman"/>
        </w:rPr>
        <w:t>authorized</w:t>
      </w:r>
      <w:r>
        <w:rPr>
          <w:rFonts w:ascii="Times New Roman" w:hAnsi="Times New Roman"/>
        </w:rPr>
        <w:t xml:space="preserve"> by Principal and set off against any claim of the Principal for the payment of a sum of  money arising out of or   under any other contract made by the contractor with Principal or any other person </w:t>
      </w:r>
      <w:r w:rsidR="00BF7933">
        <w:rPr>
          <w:rFonts w:ascii="Times New Roman" w:hAnsi="Times New Roman"/>
        </w:rPr>
        <w:t>authorized</w:t>
      </w:r>
      <w:r>
        <w:rPr>
          <w:rFonts w:ascii="Times New Roman" w:hAnsi="Times New Roman"/>
        </w:rPr>
        <w:t xml:space="preserve"> by Principal.  Any sum of money due and payable to the successful tenderer or contractor from Principal shall be adjusted against any sum of money due to Government from him under any other contracts.</w:t>
      </w:r>
    </w:p>
    <w:p w14:paraId="07C8E06D" w14:textId="77777777" w:rsidR="00857C1F" w:rsidRDefault="00857C1F" w:rsidP="00857C1F">
      <w:pPr>
        <w:jc w:val="both"/>
        <w:rPr>
          <w:rFonts w:ascii="Times New Roman" w:hAnsi="Times New Roman"/>
        </w:rPr>
      </w:pPr>
      <w:r>
        <w:rPr>
          <w:rFonts w:ascii="Times New Roman" w:hAnsi="Times New Roman"/>
        </w:rPr>
        <w:t>21.</w:t>
      </w:r>
      <w:r>
        <w:rPr>
          <w:rFonts w:ascii="Times New Roman" w:hAnsi="Times New Roman"/>
        </w:rPr>
        <w:tab/>
        <w:t>Every</w:t>
      </w:r>
      <w:r w:rsidR="007041C3">
        <w:rPr>
          <w:rFonts w:ascii="Times New Roman" w:hAnsi="Times New Roman"/>
        </w:rPr>
        <w:t xml:space="preserve"> notice hereby required or </w:t>
      </w:r>
      <w:r w:rsidR="00BF7933">
        <w:rPr>
          <w:rFonts w:ascii="Times New Roman" w:hAnsi="Times New Roman"/>
        </w:rPr>
        <w:t>authorized</w:t>
      </w:r>
      <w:r>
        <w:rPr>
          <w:rFonts w:ascii="Times New Roman" w:hAnsi="Times New Roman"/>
        </w:rPr>
        <w:t xml:space="preserve">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abode or business.</w:t>
      </w:r>
    </w:p>
    <w:p w14:paraId="40566DA5" w14:textId="77777777" w:rsidR="00857C1F" w:rsidRDefault="00857C1F" w:rsidP="00857C1F">
      <w:pPr>
        <w:jc w:val="both"/>
        <w:rPr>
          <w:rFonts w:ascii="Times New Roman" w:hAnsi="Times New Roman"/>
        </w:rPr>
      </w:pPr>
      <w:r>
        <w:rPr>
          <w:rFonts w:ascii="Times New Roman" w:hAnsi="Times New Roman"/>
        </w:rPr>
        <w:t>22.</w:t>
      </w:r>
      <w:r>
        <w:rPr>
          <w:rFonts w:ascii="Times New Roman" w:hAnsi="Times New Roman"/>
        </w:rPr>
        <w:tab/>
        <w:t>The tenderer shall undertake to supply materials according to the standard sample and /or specifications.</w:t>
      </w:r>
    </w:p>
    <w:p w14:paraId="4EB927AF" w14:textId="77777777" w:rsidR="00857C1F" w:rsidRDefault="00857C1F" w:rsidP="00857C1F">
      <w:pPr>
        <w:jc w:val="both"/>
        <w:rPr>
          <w:rFonts w:ascii="Times New Roman" w:hAnsi="Times New Roman"/>
        </w:rPr>
      </w:pPr>
      <w:r>
        <w:rPr>
          <w:rFonts w:ascii="Times New Roman" w:hAnsi="Times New Roman"/>
        </w:rPr>
        <w:t>23.</w:t>
      </w:r>
      <w:r>
        <w:rPr>
          <w:rFonts w:ascii="Times New Roman" w:hAnsi="Times New Roman"/>
        </w:rPr>
        <w:tab/>
        <w:t>(a) No representation for enhancement of rates once accepted will be considered.  However, in exceptional cases if Principal is convinced of any compelling need for enhancement of rate, it may do so.</w:t>
      </w:r>
    </w:p>
    <w:p w14:paraId="30344F20" w14:textId="77777777" w:rsidR="00857C1F" w:rsidRDefault="00857C1F" w:rsidP="00857C1F">
      <w:pPr>
        <w:jc w:val="both"/>
        <w:rPr>
          <w:rFonts w:ascii="Times New Roman" w:hAnsi="Times New Roman"/>
        </w:rPr>
      </w:pPr>
      <w:r>
        <w:rPr>
          <w:rFonts w:ascii="Times New Roman" w:hAnsi="Times New Roman"/>
        </w:rPr>
        <w:tab/>
        <w:t>(b)</w:t>
      </w:r>
      <w:r>
        <w:rPr>
          <w:rFonts w:ascii="Times New Roman" w:hAnsi="Times New Roman"/>
        </w:rPr>
        <w:tab/>
        <w:t xml:space="preserve">In the case of imported goods, when the price accepted is the ex-site price quoted by the tendere, the benefit of any reduction in the </w:t>
      </w:r>
      <w:r w:rsidR="00BF7933">
        <w:rPr>
          <w:rFonts w:ascii="Times New Roman" w:hAnsi="Times New Roman"/>
        </w:rPr>
        <w:t xml:space="preserve">c.i.f </w:t>
      </w:r>
      <w:r>
        <w:rPr>
          <w:rFonts w:ascii="Times New Roman" w:hAnsi="Times New Roman"/>
        </w:rPr>
        <w:t xml:space="preserve"> price should accrue to the purchasing department of Gover</w:t>
      </w:r>
      <w:r w:rsidR="00BF7933">
        <w:rPr>
          <w:rFonts w:ascii="Times New Roman" w:hAnsi="Times New Roman"/>
        </w:rPr>
        <w:t>n</w:t>
      </w:r>
      <w:r>
        <w:rPr>
          <w:rFonts w:ascii="Times New Roman" w:hAnsi="Times New Roman"/>
        </w:rPr>
        <w:t>ment .</w:t>
      </w:r>
    </w:p>
    <w:p w14:paraId="61CC3D57" w14:textId="77777777" w:rsidR="00857C1F" w:rsidRDefault="00857C1F" w:rsidP="00857C1F">
      <w:pPr>
        <w:jc w:val="both"/>
        <w:rPr>
          <w:rFonts w:ascii="Times New Roman" w:hAnsi="Times New Roman"/>
        </w:rPr>
      </w:pPr>
      <w:r>
        <w:rPr>
          <w:rFonts w:ascii="Times New Roman" w:hAnsi="Times New Roman"/>
        </w:rPr>
        <w:t>24.</w:t>
      </w:r>
      <w:r>
        <w:rPr>
          <w:rFonts w:ascii="Times New Roman" w:hAnsi="Times New Roman"/>
        </w:rPr>
        <w:tab/>
        <w:t>Any attempt on the part of the tenderers or their agents to influence the Department/Stores mPurchase Department in their favour by personal canvassing with the Officers concerned will disqualify the tenderers.</w:t>
      </w:r>
    </w:p>
    <w:p w14:paraId="735A0DB7" w14:textId="77777777" w:rsidR="00857C1F" w:rsidRDefault="00857C1F" w:rsidP="00857C1F">
      <w:pPr>
        <w:jc w:val="both"/>
        <w:rPr>
          <w:rFonts w:ascii="Times New Roman" w:hAnsi="Times New Roman"/>
        </w:rPr>
      </w:pPr>
      <w:r>
        <w:rPr>
          <w:rFonts w:ascii="Times New Roman" w:hAnsi="Times New Roman"/>
        </w:rPr>
        <w:t>25.</w:t>
      </w:r>
      <w:r>
        <w:rPr>
          <w:rFonts w:ascii="Times New Roman" w:hAnsi="Times New Roman"/>
        </w:rPr>
        <w:tab/>
        <w:t>Tenderers shoul</w:t>
      </w:r>
      <w:r w:rsidR="00BF7933">
        <w:rPr>
          <w:rFonts w:ascii="Times New Roman" w:hAnsi="Times New Roman"/>
        </w:rPr>
        <w:t>d</w:t>
      </w:r>
      <w:r>
        <w:rPr>
          <w:rFonts w:ascii="Times New Roman" w:hAnsi="Times New Roman"/>
        </w:rPr>
        <w:t xml:space="preserve"> be prepared to </w:t>
      </w:r>
      <w:r w:rsidR="00BF7933">
        <w:rPr>
          <w:rFonts w:ascii="Times New Roman" w:hAnsi="Times New Roman"/>
        </w:rPr>
        <w:t>accept</w:t>
      </w:r>
      <w:r>
        <w:rPr>
          <w:rFonts w:ascii="Times New Roman" w:hAnsi="Times New Roman"/>
        </w:rPr>
        <w:t xml:space="preserve"> orders subject to the penalty clause for forfeiture of security in the event of default in supplies or failure to supply within the stipulated period.</w:t>
      </w:r>
    </w:p>
    <w:p w14:paraId="60CD20E3" w14:textId="77777777" w:rsidR="002B0C1B" w:rsidRDefault="00857C1F" w:rsidP="00857C1F">
      <w:pPr>
        <w:jc w:val="both"/>
        <w:rPr>
          <w:rFonts w:ascii="Times New Roman" w:hAnsi="Times New Roman"/>
        </w:rPr>
      </w:pPr>
      <w:r>
        <w:rPr>
          <w:rFonts w:ascii="Times New Roman" w:hAnsi="Times New Roman"/>
        </w:rPr>
        <w:t>26.</w:t>
      </w:r>
      <w:r>
        <w:rPr>
          <w:rFonts w:ascii="Times New Roman" w:hAnsi="Times New Roman"/>
        </w:rPr>
        <w:tab/>
        <w:t>Samples should be forwarded if called for and unapproved samples got back by the tenderers at their own cost.  Samples sent by V.P.Post or ‘freight to pay’ will not be accepted.  The approved samples may or may not be returned at the   discretion of the under</w:t>
      </w:r>
      <w:r w:rsidR="00BF7933">
        <w:rPr>
          <w:rFonts w:ascii="Times New Roman" w:hAnsi="Times New Roman"/>
        </w:rPr>
        <w:t>signed.  Sample sent by post, ra</w:t>
      </w:r>
      <w:r>
        <w:rPr>
          <w:rFonts w:ascii="Times New Roman" w:hAnsi="Times New Roman"/>
        </w:rPr>
        <w:t xml:space="preserve">ilway or plane should be so despatched as to reach the Purchasing Officer not later than the date on which the tenders are due.  In the case of samples sent by railway the receipt should be sent separately and not along with the </w:t>
      </w:r>
    </w:p>
    <w:p w14:paraId="38738499" w14:textId="77777777" w:rsidR="002B0C1B" w:rsidRDefault="002B0C1B" w:rsidP="00857C1F">
      <w:pPr>
        <w:jc w:val="both"/>
        <w:rPr>
          <w:rFonts w:ascii="Times New Roman" w:hAnsi="Times New Roman"/>
        </w:rPr>
      </w:pPr>
      <w:r>
        <w:rPr>
          <w:rFonts w:ascii="Times New Roman" w:hAnsi="Times New Roman"/>
        </w:rPr>
        <w:t>Seal and Signature of Tenderer</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Seal and Signature of Principal</w:t>
      </w:r>
    </w:p>
    <w:p w14:paraId="42B2BD25" w14:textId="77777777" w:rsidR="002B0C1B" w:rsidRDefault="002B0C1B" w:rsidP="002B0C1B">
      <w:pPr>
        <w:jc w:val="center"/>
        <w:rPr>
          <w:rFonts w:ascii="Times New Roman" w:hAnsi="Times New Roman"/>
        </w:rPr>
      </w:pPr>
      <w:r>
        <w:rPr>
          <w:rFonts w:ascii="Times New Roman" w:hAnsi="Times New Roman"/>
        </w:rPr>
        <w:t>7</w:t>
      </w:r>
    </w:p>
    <w:p w14:paraId="5E0F0CEE" w14:textId="77777777" w:rsidR="00857C1F" w:rsidRDefault="00857C1F" w:rsidP="00857C1F">
      <w:pPr>
        <w:jc w:val="both"/>
        <w:rPr>
          <w:rFonts w:ascii="Times New Roman" w:hAnsi="Times New Roman"/>
        </w:rPr>
      </w:pPr>
      <w:r>
        <w:rPr>
          <w:rFonts w:ascii="Times New Roman" w:hAnsi="Times New Roman"/>
        </w:rPr>
        <w:lastRenderedPageBreak/>
        <w:t>tender since the tender will be opened only on the appointed day and demurrage will have to be paid if the railway parcels are not cleared in time.  Principal will not be responsible if any sample if found missing at any time due to the non-observance of the provisions of this clause.  Tenderers whose samples are received late will not be consid</w:t>
      </w:r>
      <w:r w:rsidR="00BF7933">
        <w:rPr>
          <w:rFonts w:ascii="Times New Roman" w:hAnsi="Times New Roman"/>
        </w:rPr>
        <w:t>ered.  Samples should be forwar</w:t>
      </w:r>
      <w:r>
        <w:rPr>
          <w:rFonts w:ascii="Times New Roman" w:hAnsi="Times New Roman"/>
        </w:rPr>
        <w:t>d under separate cover duly listed and the corresponding number of the item in the tender schedule should also be n</w:t>
      </w:r>
      <w:r w:rsidR="00DD4A84">
        <w:rPr>
          <w:rFonts w:ascii="Times New Roman" w:hAnsi="Times New Roman"/>
        </w:rPr>
        <w:t>oted in the list of samples.  T</w:t>
      </w:r>
      <w:r>
        <w:rPr>
          <w:rFonts w:ascii="Times New Roman" w:hAnsi="Times New Roman"/>
        </w:rPr>
        <w:t>eders for the supply of materials are liable to be rejected unless samples, if called for, of the materials tendered for are forwarded.</w:t>
      </w:r>
    </w:p>
    <w:p w14:paraId="026FF429" w14:textId="77777777" w:rsidR="00857C1F" w:rsidRDefault="00857C1F" w:rsidP="00857C1F">
      <w:pPr>
        <w:jc w:val="both"/>
        <w:rPr>
          <w:rFonts w:ascii="Times New Roman" w:hAnsi="Times New Roman"/>
        </w:rPr>
      </w:pPr>
      <w:r>
        <w:rPr>
          <w:rFonts w:ascii="Times New Roman" w:hAnsi="Times New Roman"/>
        </w:rPr>
        <w:t>27.</w:t>
      </w:r>
      <w:r>
        <w:rPr>
          <w:rFonts w:ascii="Times New Roman" w:hAnsi="Times New Roman"/>
        </w:rPr>
        <w:tab/>
        <w:t>Telegraphic quotations will not be considered unless they give details of prices and are immediately followe</w:t>
      </w:r>
      <w:r w:rsidR="007404C7">
        <w:rPr>
          <w:rFonts w:ascii="Times New Roman" w:hAnsi="Times New Roman"/>
        </w:rPr>
        <w:t>d by confirmation with full releva</w:t>
      </w:r>
      <w:r>
        <w:rPr>
          <w:rFonts w:ascii="Times New Roman" w:hAnsi="Times New Roman"/>
        </w:rPr>
        <w:t>nt details  posted before the due date of the tender.</w:t>
      </w:r>
    </w:p>
    <w:p w14:paraId="1BF67960" w14:textId="77777777" w:rsidR="00857C1F" w:rsidRDefault="00857C1F" w:rsidP="00857C1F">
      <w:pPr>
        <w:jc w:val="both"/>
        <w:rPr>
          <w:rFonts w:ascii="Times New Roman" w:hAnsi="Times New Roman"/>
        </w:rPr>
      </w:pPr>
      <w:r>
        <w:rPr>
          <w:rFonts w:ascii="Times New Roman" w:hAnsi="Times New Roman"/>
        </w:rPr>
        <w:t>28.</w:t>
      </w:r>
      <w:r>
        <w:rPr>
          <w:rFonts w:ascii="Times New Roman" w:hAnsi="Times New Roman"/>
        </w:rPr>
        <w:tab/>
        <w:t>(a)</w:t>
      </w:r>
      <w:r>
        <w:rPr>
          <w:rFonts w:ascii="Times New Roman" w:hAnsi="Times New Roman"/>
        </w:rPr>
        <w:tab/>
        <w:t>The prices quoted should be inclusive of all taxes, duties, cesses, etc. which are or may become payable by the contractor under existing or future laws or rules of the country of origin/supply or delivery during the course of execution of the contract.</w:t>
      </w:r>
    </w:p>
    <w:p w14:paraId="599B1F5C" w14:textId="77777777" w:rsidR="00857C1F" w:rsidRDefault="00D76A16" w:rsidP="00857C1F">
      <w:pPr>
        <w:jc w:val="both"/>
        <w:rPr>
          <w:rFonts w:ascii="Times New Roman" w:hAnsi="Times New Roman"/>
        </w:rPr>
      </w:pPr>
      <w:r>
        <w:rPr>
          <w:rFonts w:ascii="Times New Roman" w:hAnsi="Times New Roman"/>
        </w:rPr>
        <w:t xml:space="preserve"> </w:t>
      </w:r>
      <w:r w:rsidR="00857C1F">
        <w:rPr>
          <w:rFonts w:ascii="Times New Roman" w:hAnsi="Times New Roman"/>
        </w:rPr>
        <w:t>(b)</w:t>
      </w:r>
      <w:r w:rsidR="00857C1F">
        <w:rPr>
          <w:rFonts w:ascii="Times New Roman" w:hAnsi="Times New Roman"/>
        </w:rPr>
        <w:tab/>
        <w:t xml:space="preserve">In case payment of customs/excise duty is to </w:t>
      </w:r>
      <w:r w:rsidR="00DD4A84">
        <w:rPr>
          <w:rFonts w:ascii="Times New Roman" w:hAnsi="Times New Roman"/>
        </w:rPr>
        <w:t>b</w:t>
      </w:r>
      <w:r w:rsidR="00857C1F">
        <w:rPr>
          <w:rFonts w:ascii="Times New Roman" w:hAnsi="Times New Roman"/>
        </w:rPr>
        <w:t>e made by the Principal, the Purchasing Officer will pay the duty on the ‘unloaded invoice’ price’ only i</w:t>
      </w:r>
      <w:r w:rsidR="00D75CAE">
        <w:rPr>
          <w:rFonts w:ascii="Times New Roman" w:hAnsi="Times New Roman"/>
        </w:rPr>
        <w:t>n</w:t>
      </w:r>
      <w:r w:rsidR="00857C1F">
        <w:rPr>
          <w:rFonts w:ascii="Times New Roman" w:hAnsi="Times New Roman"/>
        </w:rPr>
        <w:t xml:space="preserve"> the first instance, any difference being paid when the tenderer produces, the final assessment orders later.</w:t>
      </w:r>
    </w:p>
    <w:p w14:paraId="2F0EE1D7" w14:textId="77777777" w:rsidR="00857C1F" w:rsidRDefault="00857C1F" w:rsidP="00857C1F">
      <w:pPr>
        <w:jc w:val="both"/>
        <w:rPr>
          <w:rFonts w:ascii="Times New Roman" w:hAnsi="Times New Roman"/>
        </w:rPr>
      </w:pPr>
      <w:r>
        <w:rPr>
          <w:rFonts w:ascii="Times New Roman" w:hAnsi="Times New Roman"/>
        </w:rPr>
        <w:t>29.</w:t>
      </w:r>
      <w:r>
        <w:rPr>
          <w:rFonts w:ascii="Times New Roman" w:hAnsi="Times New Roman"/>
        </w:rPr>
        <w:tab/>
        <w:t>The tenderer will in</w:t>
      </w:r>
      <w:r w:rsidR="007404C7">
        <w:rPr>
          <w:rFonts w:ascii="Times New Roman" w:hAnsi="Times New Roman"/>
        </w:rPr>
        <w:t>vari</w:t>
      </w:r>
      <w:r>
        <w:rPr>
          <w:rFonts w:ascii="Times New Roman" w:hAnsi="Times New Roman"/>
        </w:rPr>
        <w:t>a</w:t>
      </w:r>
      <w:r w:rsidR="007404C7">
        <w:rPr>
          <w:rFonts w:ascii="Times New Roman" w:hAnsi="Times New Roman"/>
        </w:rPr>
        <w:t>bly furnish the following certificate</w:t>
      </w:r>
      <w:r>
        <w:rPr>
          <w:rFonts w:ascii="Times New Roman" w:hAnsi="Times New Roman"/>
        </w:rPr>
        <w:t xml:space="preserve"> with their bills for payment.</w:t>
      </w:r>
    </w:p>
    <w:p w14:paraId="68FAD1A4" w14:textId="77777777" w:rsidR="00857C1F" w:rsidRDefault="00857C1F" w:rsidP="00857C1F">
      <w:pPr>
        <w:jc w:val="both"/>
        <w:rPr>
          <w:rFonts w:ascii="Times New Roman" w:hAnsi="Times New Roman"/>
        </w:rPr>
      </w:pPr>
      <w:r>
        <w:rPr>
          <w:rFonts w:ascii="Times New Roman" w:hAnsi="Times New Roman"/>
        </w:rPr>
        <w:tab/>
        <w:t>“Certified that the foods on which sales tax has been charged have not been exempted under the Central Sales Tax Act or the State Sales Tax Act or the Rules made there</w:t>
      </w:r>
      <w:r w:rsidR="003E1E6A">
        <w:rPr>
          <w:rFonts w:ascii="Times New Roman" w:hAnsi="Times New Roman"/>
        </w:rPr>
        <w:t xml:space="preserve"> </w:t>
      </w:r>
      <w:r>
        <w:rPr>
          <w:rFonts w:ascii="Times New Roman" w:hAnsi="Times New Roman"/>
        </w:rPr>
        <w:t>under and the charges on account of sales tax on these goods are correct under the provisions of the relevant Act or the rules made there</w:t>
      </w:r>
      <w:r w:rsidR="007404C7">
        <w:rPr>
          <w:rFonts w:ascii="Times New Roman" w:hAnsi="Times New Roman"/>
        </w:rPr>
        <w:t xml:space="preserve"> </w:t>
      </w:r>
      <w:r>
        <w:rPr>
          <w:rFonts w:ascii="Times New Roman" w:hAnsi="Times New Roman"/>
        </w:rPr>
        <w:t>under.  Certified further that we (or our Branch or Agent)</w:t>
      </w:r>
    </w:p>
    <w:p w14:paraId="794966ED" w14:textId="77777777" w:rsidR="00857C1F" w:rsidRDefault="00857C1F" w:rsidP="00857C1F">
      <w:pPr>
        <w:jc w:val="both"/>
        <w:rPr>
          <w:rFonts w:ascii="Times New Roman" w:hAnsi="Times New Roman"/>
        </w:rPr>
      </w:pPr>
      <w:r>
        <w:rPr>
          <w:rFonts w:ascii="Times New Roman" w:hAnsi="Times New Roman"/>
        </w:rPr>
        <w:t>(Address)</w:t>
      </w:r>
    </w:p>
    <w:p w14:paraId="0FFE96F3" w14:textId="77777777" w:rsidR="00857C1F" w:rsidRDefault="00857C1F" w:rsidP="00857C1F">
      <w:pPr>
        <w:jc w:val="both"/>
        <w:rPr>
          <w:rFonts w:ascii="Times New Roman" w:hAnsi="Times New Roman"/>
        </w:rPr>
      </w:pPr>
      <w:r>
        <w:rPr>
          <w:rFonts w:ascii="Times New Roman" w:hAnsi="Times New Roman"/>
        </w:rPr>
        <w:t>Are registered as dealers in the State of ……………………………………………………………………</w:t>
      </w:r>
    </w:p>
    <w:p w14:paraId="34F19DB4" w14:textId="77777777" w:rsidR="00857C1F" w:rsidRDefault="00857C1F" w:rsidP="00857C1F">
      <w:pPr>
        <w:jc w:val="both"/>
        <w:rPr>
          <w:rFonts w:ascii="Times New Roman" w:hAnsi="Times New Roman"/>
        </w:rPr>
      </w:pPr>
      <w:r>
        <w:rPr>
          <w:rFonts w:ascii="Times New Roman" w:hAnsi="Times New Roman"/>
        </w:rPr>
        <w:t>………………………………………………………………………………………………………………</w:t>
      </w:r>
    </w:p>
    <w:p w14:paraId="343BC96C" w14:textId="77777777" w:rsidR="00857C1F" w:rsidRDefault="00857C1F" w:rsidP="00857C1F">
      <w:pPr>
        <w:jc w:val="both"/>
        <w:rPr>
          <w:rFonts w:ascii="Times New Roman" w:hAnsi="Times New Roman"/>
        </w:rPr>
      </w:pPr>
      <w:r>
        <w:rPr>
          <w:rFonts w:ascii="Times New Roman" w:hAnsi="Times New Roman"/>
        </w:rPr>
        <w:t>Under Registration No……………………………………………………………………………………..</w:t>
      </w:r>
    </w:p>
    <w:p w14:paraId="74AB1590" w14:textId="77777777" w:rsidR="00857C1F" w:rsidRDefault="00857C1F" w:rsidP="00857C1F">
      <w:pPr>
        <w:jc w:val="both"/>
        <w:rPr>
          <w:rFonts w:ascii="Times New Roman" w:hAnsi="Times New Roman"/>
        </w:rPr>
      </w:pPr>
      <w:r>
        <w:rPr>
          <w:rFonts w:ascii="Times New Roman" w:hAnsi="Times New Roman"/>
        </w:rPr>
        <w:t>For purposes of sales tax”.</w:t>
      </w:r>
    </w:p>
    <w:p w14:paraId="626733A4" w14:textId="77777777" w:rsidR="00857C1F" w:rsidRDefault="00857C1F" w:rsidP="00857C1F">
      <w:pPr>
        <w:jc w:val="both"/>
        <w:rPr>
          <w:rFonts w:ascii="Times New Roman" w:hAnsi="Times New Roman"/>
        </w:rPr>
      </w:pPr>
      <w:r>
        <w:rPr>
          <w:rFonts w:ascii="Times New Roman" w:hAnsi="Times New Roman"/>
        </w:rPr>
        <w:t>30.</w:t>
      </w:r>
      <w:r>
        <w:rPr>
          <w:rFonts w:ascii="Times New Roman" w:hAnsi="Times New Roman"/>
        </w:rPr>
        <w:tab/>
        <w:t>Special conditions, if any, of the tenderers attached with the tenders will not be applicable to the contract unless they are expressly accepted in writing by the purchaser.</w:t>
      </w:r>
    </w:p>
    <w:p w14:paraId="2C34FE02" w14:textId="403D5E91" w:rsidR="002B0C1B" w:rsidRDefault="00857C1F" w:rsidP="00857C1F">
      <w:pPr>
        <w:jc w:val="both"/>
        <w:rPr>
          <w:rFonts w:ascii="Times New Roman" w:hAnsi="Times New Roman"/>
        </w:rPr>
      </w:pPr>
      <w:r>
        <w:rPr>
          <w:rFonts w:ascii="Times New Roman" w:hAnsi="Times New Roman"/>
        </w:rPr>
        <w:t>31.</w:t>
      </w:r>
      <w:r>
        <w:rPr>
          <w:rFonts w:ascii="Times New Roman" w:hAnsi="Times New Roman"/>
        </w:rPr>
        <w:tab/>
        <w:t xml:space="preserve">(This applies only to the case of supply contracts where works such as erection and construction have also to be done.  This may be scored out when not applicable). In the event of any question or dispute arising under these conditions or any special conditions of this contract or in connection with this contract the same shall be referred to the award of an arbitrator to be nominated by the purchasing officer and an arbitrator to be nominated by the contractor or in case of the said arbitrators not agreeing then to the award of an umpire to be appointed by the arbitrators in writing before proceeding on the reference and the decision of the arbitration or in the event of their  not agreeing of the umpire appointed by them </w:t>
      </w:r>
      <w:r w:rsidR="007211DB">
        <w:rPr>
          <w:rFonts w:ascii="Times New Roman" w:hAnsi="Times New Roman"/>
        </w:rPr>
        <w:t>shall</w:t>
      </w:r>
      <w:r>
        <w:rPr>
          <w:rFonts w:ascii="Times New Roman" w:hAnsi="Times New Roman"/>
        </w:rPr>
        <w:t xml:space="preserve"> be final and conclusive and the provision of the, Indian Arbitration Act, 1940 and of the rules there</w:t>
      </w:r>
      <w:r w:rsidR="007404C7">
        <w:rPr>
          <w:rFonts w:ascii="Times New Roman" w:hAnsi="Times New Roman"/>
        </w:rPr>
        <w:t xml:space="preserve"> </w:t>
      </w:r>
    </w:p>
    <w:p w14:paraId="08016DFE" w14:textId="77777777" w:rsidR="002B0C1B" w:rsidRDefault="002B0C1B" w:rsidP="00857C1F">
      <w:pPr>
        <w:jc w:val="both"/>
        <w:rPr>
          <w:rFonts w:ascii="Times New Roman" w:hAnsi="Times New Roman"/>
        </w:rPr>
      </w:pPr>
      <w:r>
        <w:rPr>
          <w:rFonts w:ascii="Times New Roman" w:hAnsi="Times New Roman"/>
        </w:rPr>
        <w:t>Seal and Signature of Tenderer</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Seal and Signature of Principal</w:t>
      </w:r>
    </w:p>
    <w:p w14:paraId="39E565E4" w14:textId="77777777" w:rsidR="002B0C1B" w:rsidRDefault="002B0C1B" w:rsidP="002B0C1B">
      <w:pPr>
        <w:jc w:val="center"/>
        <w:rPr>
          <w:rFonts w:ascii="Times New Roman" w:hAnsi="Times New Roman"/>
        </w:rPr>
      </w:pPr>
      <w:r>
        <w:rPr>
          <w:rFonts w:ascii="Times New Roman" w:hAnsi="Times New Roman"/>
        </w:rPr>
        <w:lastRenderedPageBreak/>
        <w:t>8</w:t>
      </w:r>
    </w:p>
    <w:p w14:paraId="3082B3A5" w14:textId="77777777" w:rsidR="00857C1F" w:rsidRDefault="00857C1F" w:rsidP="00857C1F">
      <w:pPr>
        <w:jc w:val="both"/>
        <w:rPr>
          <w:rFonts w:ascii="Times New Roman" w:hAnsi="Times New Roman"/>
        </w:rPr>
      </w:pPr>
      <w:r>
        <w:rPr>
          <w:rFonts w:ascii="Times New Roman" w:hAnsi="Times New Roman"/>
        </w:rPr>
        <w:t>under and any statutory modifications thereof shall be deemed to apply to and be incorporated in this contract  Upon every and any such reference the assessment of the costs incidental to their reference and award respectively shall be in the discretion  of the arbitrators or in the even</w:t>
      </w:r>
      <w:r w:rsidR="00E81792">
        <w:rPr>
          <w:rFonts w:ascii="Times New Roman" w:hAnsi="Times New Roman"/>
        </w:rPr>
        <w:t>t</w:t>
      </w:r>
      <w:r>
        <w:rPr>
          <w:rFonts w:ascii="Times New Roman" w:hAnsi="Times New Roman"/>
        </w:rPr>
        <w:t xml:space="preserve"> of their not agreeing of the umpire appointed by them.  The venue of arbitration shall be the place from which the acceptance of tender is issued or such other place as the purchaser at his entire discretion may determine.</w:t>
      </w:r>
    </w:p>
    <w:p w14:paraId="21329649" w14:textId="77777777" w:rsidR="00857C1F" w:rsidRPr="008C02FB" w:rsidRDefault="00857C1F" w:rsidP="008C02FB">
      <w:pPr>
        <w:autoSpaceDE w:val="0"/>
        <w:autoSpaceDN w:val="0"/>
        <w:adjustRightInd w:val="0"/>
        <w:spacing w:after="0" w:line="240" w:lineRule="auto"/>
        <w:rPr>
          <w:rFonts w:ascii="Times New Roman" w:hAnsi="Times New Roman"/>
          <w:sz w:val="24"/>
          <w:szCs w:val="24"/>
        </w:rPr>
      </w:pPr>
      <w:r w:rsidRPr="008C02FB">
        <w:rPr>
          <w:rFonts w:ascii="Times New Roman" w:hAnsi="Times New Roman"/>
          <w:sz w:val="24"/>
          <w:szCs w:val="24"/>
        </w:rPr>
        <w:t>32.</w:t>
      </w:r>
      <w:r w:rsidRPr="008C02FB">
        <w:rPr>
          <w:rFonts w:ascii="Times New Roman" w:hAnsi="Times New Roman"/>
          <w:sz w:val="24"/>
          <w:szCs w:val="24"/>
        </w:rPr>
        <w:tab/>
      </w:r>
      <w:r w:rsidR="008C02FB" w:rsidRPr="008C02FB">
        <w:rPr>
          <w:rFonts w:ascii="Times New Roman" w:hAnsi="Times New Roman"/>
          <w:color w:val="000000"/>
          <w:sz w:val="24"/>
          <w:szCs w:val="24"/>
          <w:lang w:bidi="ml-IN"/>
        </w:rPr>
        <w:t xml:space="preserve">Stamp paper worth Rs. 100/- in the name of the tenderer should be attached to all tender forms for executing a preliminary agreement immediately after finalizing the tenders. </w:t>
      </w:r>
      <w:r w:rsidRPr="008C02FB">
        <w:rPr>
          <w:rFonts w:ascii="Times New Roman" w:hAnsi="Times New Roman"/>
          <w:sz w:val="24"/>
          <w:szCs w:val="24"/>
        </w:rPr>
        <w:t>A specimen</w:t>
      </w:r>
      <w:r w:rsidR="00AB5AFE" w:rsidRPr="008C02FB">
        <w:rPr>
          <w:rFonts w:ascii="Times New Roman" w:hAnsi="Times New Roman"/>
          <w:sz w:val="24"/>
          <w:szCs w:val="24"/>
        </w:rPr>
        <w:t xml:space="preserve"> form of agreement is </w:t>
      </w:r>
      <w:r w:rsidRPr="008C02FB">
        <w:rPr>
          <w:rFonts w:ascii="Times New Roman" w:hAnsi="Times New Roman"/>
          <w:sz w:val="24"/>
          <w:szCs w:val="24"/>
        </w:rPr>
        <w:t>given as annexure to this tender.  Tenders withou</w:t>
      </w:r>
      <w:r w:rsidR="007404C7" w:rsidRPr="008C02FB">
        <w:rPr>
          <w:rFonts w:ascii="Times New Roman" w:hAnsi="Times New Roman"/>
          <w:sz w:val="24"/>
          <w:szCs w:val="24"/>
        </w:rPr>
        <w:t>t</w:t>
      </w:r>
      <w:r w:rsidRPr="008C02FB">
        <w:rPr>
          <w:rFonts w:ascii="Times New Roman" w:hAnsi="Times New Roman"/>
          <w:sz w:val="24"/>
          <w:szCs w:val="24"/>
        </w:rPr>
        <w:t xml:space="preserve"> the stamped paper will be rejected outright.  </w:t>
      </w:r>
    </w:p>
    <w:p w14:paraId="2CBC4417" w14:textId="77777777" w:rsidR="002B0C1B" w:rsidRDefault="002B0C1B" w:rsidP="008C02FB">
      <w:pPr>
        <w:autoSpaceDE w:val="0"/>
        <w:autoSpaceDN w:val="0"/>
        <w:adjustRightInd w:val="0"/>
        <w:spacing w:after="0" w:line="240" w:lineRule="auto"/>
        <w:rPr>
          <w:rFonts w:ascii="Times New Roman" w:hAnsi="Times New Roman"/>
          <w:color w:val="000000"/>
          <w:sz w:val="24"/>
          <w:szCs w:val="24"/>
          <w:lang w:bidi="ml-IN"/>
        </w:rPr>
      </w:pPr>
    </w:p>
    <w:p w14:paraId="4D8CEA77" w14:textId="77777777" w:rsidR="008C02FB" w:rsidRPr="008C02FB" w:rsidRDefault="008C02FB" w:rsidP="008C02FB">
      <w:pPr>
        <w:autoSpaceDE w:val="0"/>
        <w:autoSpaceDN w:val="0"/>
        <w:adjustRightInd w:val="0"/>
        <w:spacing w:after="0" w:line="240" w:lineRule="auto"/>
        <w:rPr>
          <w:rFonts w:ascii="Times New Roman" w:hAnsi="Times New Roman"/>
          <w:color w:val="000000"/>
          <w:sz w:val="24"/>
          <w:szCs w:val="24"/>
          <w:lang w:bidi="ml-IN"/>
        </w:rPr>
      </w:pPr>
      <w:r w:rsidRPr="008C02FB">
        <w:rPr>
          <w:rFonts w:ascii="Times New Roman" w:hAnsi="Times New Roman"/>
          <w:color w:val="000000"/>
          <w:sz w:val="24"/>
          <w:szCs w:val="24"/>
          <w:lang w:bidi="ml-IN"/>
        </w:rPr>
        <w:t xml:space="preserve">33. </w:t>
      </w:r>
      <w:r>
        <w:rPr>
          <w:rFonts w:ascii="Times New Roman" w:hAnsi="Times New Roman"/>
          <w:color w:val="000000"/>
          <w:sz w:val="24"/>
          <w:szCs w:val="24"/>
          <w:lang w:bidi="ml-IN"/>
        </w:rPr>
        <w:tab/>
      </w:r>
      <w:r w:rsidRPr="008C02FB">
        <w:rPr>
          <w:rFonts w:ascii="Times New Roman" w:hAnsi="Times New Roman"/>
          <w:color w:val="000000"/>
          <w:sz w:val="24"/>
          <w:szCs w:val="24"/>
          <w:lang w:bidi="ml-IN"/>
        </w:rPr>
        <w:t xml:space="preserve">All work /supply must be made within 2 weeks from the date of order issued from the college. (All statutory deductions wherever applicable will be made from the Supplier’s bill and remitted at relevant offices such as Income Tax, Sales Tax etc.) </w:t>
      </w:r>
    </w:p>
    <w:p w14:paraId="320BB557" w14:textId="77777777" w:rsidR="008C02FB" w:rsidRPr="008C02FB" w:rsidRDefault="008C02FB" w:rsidP="008C02FB">
      <w:pPr>
        <w:autoSpaceDE w:val="0"/>
        <w:autoSpaceDN w:val="0"/>
        <w:adjustRightInd w:val="0"/>
        <w:spacing w:after="0" w:line="240" w:lineRule="auto"/>
        <w:rPr>
          <w:rFonts w:ascii="Times New Roman" w:hAnsi="Times New Roman"/>
          <w:color w:val="000000"/>
          <w:sz w:val="24"/>
          <w:szCs w:val="24"/>
          <w:lang w:bidi="ml-IN"/>
        </w:rPr>
      </w:pPr>
      <w:r w:rsidRPr="008C02FB">
        <w:rPr>
          <w:rFonts w:ascii="Times New Roman" w:hAnsi="Times New Roman"/>
          <w:color w:val="000000"/>
          <w:sz w:val="24"/>
          <w:szCs w:val="24"/>
          <w:lang w:bidi="ml-IN"/>
        </w:rPr>
        <w:t xml:space="preserve">34. </w:t>
      </w:r>
      <w:r>
        <w:rPr>
          <w:rFonts w:ascii="Times New Roman" w:hAnsi="Times New Roman"/>
          <w:color w:val="000000"/>
          <w:sz w:val="24"/>
          <w:szCs w:val="24"/>
          <w:lang w:bidi="ml-IN"/>
        </w:rPr>
        <w:tab/>
      </w:r>
      <w:r w:rsidRPr="008C02FB">
        <w:rPr>
          <w:rFonts w:ascii="Times New Roman" w:hAnsi="Times New Roman"/>
          <w:b/>
          <w:bCs/>
          <w:color w:val="000000"/>
          <w:sz w:val="24"/>
          <w:szCs w:val="24"/>
          <w:lang w:bidi="ml-IN"/>
        </w:rPr>
        <w:t xml:space="preserve">The college shall pay no mobilization advance. </w:t>
      </w:r>
      <w:r w:rsidRPr="008C02FB">
        <w:rPr>
          <w:rFonts w:ascii="Times New Roman" w:hAnsi="Times New Roman"/>
          <w:color w:val="000000"/>
          <w:sz w:val="24"/>
          <w:szCs w:val="24"/>
          <w:lang w:bidi="ml-IN"/>
        </w:rPr>
        <w:t xml:space="preserve">Bill will be settled and the whole amount paid as and when the supply and installation are done to the satisfaction of the college administration / management. </w:t>
      </w:r>
    </w:p>
    <w:p w14:paraId="0638A9D8" w14:textId="77777777" w:rsidR="008C02FB" w:rsidRPr="008C02FB" w:rsidRDefault="008C02FB" w:rsidP="008C02FB">
      <w:pPr>
        <w:autoSpaceDE w:val="0"/>
        <w:autoSpaceDN w:val="0"/>
        <w:adjustRightInd w:val="0"/>
        <w:spacing w:after="0" w:line="240" w:lineRule="auto"/>
        <w:rPr>
          <w:rFonts w:ascii="Times New Roman" w:hAnsi="Times New Roman"/>
          <w:color w:val="000000"/>
          <w:sz w:val="24"/>
          <w:szCs w:val="24"/>
          <w:lang w:bidi="ml-IN"/>
        </w:rPr>
      </w:pPr>
      <w:r w:rsidRPr="008C02FB">
        <w:rPr>
          <w:rFonts w:ascii="Times New Roman" w:hAnsi="Times New Roman"/>
          <w:color w:val="000000"/>
          <w:sz w:val="24"/>
          <w:szCs w:val="24"/>
          <w:lang w:bidi="ml-IN"/>
        </w:rPr>
        <w:t xml:space="preserve">35. </w:t>
      </w:r>
      <w:r>
        <w:rPr>
          <w:rFonts w:ascii="Times New Roman" w:hAnsi="Times New Roman"/>
          <w:color w:val="000000"/>
          <w:sz w:val="24"/>
          <w:szCs w:val="24"/>
          <w:lang w:bidi="ml-IN"/>
        </w:rPr>
        <w:tab/>
      </w:r>
      <w:r w:rsidRPr="008C02FB">
        <w:rPr>
          <w:rFonts w:ascii="Times New Roman" w:hAnsi="Times New Roman"/>
          <w:color w:val="000000"/>
          <w:sz w:val="24"/>
          <w:szCs w:val="24"/>
          <w:lang w:bidi="ml-IN"/>
        </w:rPr>
        <w:t xml:space="preserve">The college reserves the right to split the order / reject any or all of the quotations / tenders without assigning any reason thereof. Depending on the availability of funds, any item can be cancelled or number of pieces reduced by the college. In such cases, the responsibility of the college shall be limited to the refund of full amount of / part of EMD only. </w:t>
      </w:r>
    </w:p>
    <w:p w14:paraId="46D871C6" w14:textId="77777777" w:rsidR="008C02FB" w:rsidRPr="008C02FB" w:rsidRDefault="008C02FB" w:rsidP="008C02FB">
      <w:pPr>
        <w:autoSpaceDE w:val="0"/>
        <w:autoSpaceDN w:val="0"/>
        <w:adjustRightInd w:val="0"/>
        <w:spacing w:after="0" w:line="240" w:lineRule="auto"/>
        <w:rPr>
          <w:rFonts w:ascii="Times New Roman" w:hAnsi="Times New Roman"/>
          <w:color w:val="000000"/>
          <w:sz w:val="24"/>
          <w:szCs w:val="24"/>
          <w:lang w:bidi="ml-IN"/>
        </w:rPr>
      </w:pPr>
      <w:r w:rsidRPr="008C02FB">
        <w:rPr>
          <w:rFonts w:ascii="Times New Roman" w:hAnsi="Times New Roman"/>
          <w:color w:val="000000"/>
          <w:sz w:val="24"/>
          <w:szCs w:val="24"/>
          <w:lang w:bidi="ml-IN"/>
        </w:rPr>
        <w:t xml:space="preserve">36. </w:t>
      </w:r>
      <w:r>
        <w:rPr>
          <w:rFonts w:ascii="Times New Roman" w:hAnsi="Times New Roman"/>
          <w:color w:val="000000"/>
          <w:sz w:val="24"/>
          <w:szCs w:val="24"/>
          <w:lang w:bidi="ml-IN"/>
        </w:rPr>
        <w:tab/>
      </w:r>
      <w:r w:rsidRPr="008C02FB">
        <w:rPr>
          <w:rFonts w:ascii="Times New Roman" w:hAnsi="Times New Roman"/>
          <w:b/>
          <w:bCs/>
          <w:color w:val="000000"/>
          <w:sz w:val="24"/>
          <w:szCs w:val="24"/>
          <w:lang w:bidi="ml-IN"/>
        </w:rPr>
        <w:t xml:space="preserve">Lowest tender will not be invariably accepted in all cases. </w:t>
      </w:r>
      <w:r w:rsidRPr="008C02FB">
        <w:rPr>
          <w:rFonts w:ascii="Times New Roman" w:hAnsi="Times New Roman"/>
          <w:color w:val="000000"/>
          <w:sz w:val="24"/>
          <w:szCs w:val="24"/>
          <w:lang w:bidi="ml-IN"/>
        </w:rPr>
        <w:t xml:space="preserve">In the cases of highly specialized items, the college authorities shall be at liberty to ensure the quality of the product through demos, testimonials from other institutions where the items have been installed etc. and accept a tender higher than the lowest one. </w:t>
      </w:r>
    </w:p>
    <w:p w14:paraId="78919C82" w14:textId="77777777" w:rsidR="008C02FB" w:rsidRPr="008C02FB" w:rsidRDefault="008C02FB" w:rsidP="008C02FB">
      <w:pPr>
        <w:autoSpaceDE w:val="0"/>
        <w:autoSpaceDN w:val="0"/>
        <w:adjustRightInd w:val="0"/>
        <w:spacing w:after="0" w:line="240" w:lineRule="auto"/>
        <w:rPr>
          <w:rFonts w:ascii="Times New Roman" w:hAnsi="Times New Roman"/>
          <w:color w:val="000000"/>
          <w:sz w:val="24"/>
          <w:szCs w:val="24"/>
          <w:lang w:bidi="ml-IN"/>
        </w:rPr>
      </w:pPr>
      <w:r w:rsidRPr="008C02FB">
        <w:rPr>
          <w:rFonts w:ascii="Times New Roman" w:hAnsi="Times New Roman"/>
          <w:color w:val="000000"/>
          <w:sz w:val="24"/>
          <w:szCs w:val="24"/>
          <w:lang w:bidi="ml-IN"/>
        </w:rPr>
        <w:t xml:space="preserve">37. </w:t>
      </w:r>
      <w:r>
        <w:rPr>
          <w:rFonts w:ascii="Times New Roman" w:hAnsi="Times New Roman"/>
          <w:color w:val="000000"/>
          <w:sz w:val="24"/>
          <w:szCs w:val="24"/>
          <w:lang w:bidi="ml-IN"/>
        </w:rPr>
        <w:tab/>
      </w:r>
      <w:r w:rsidRPr="008C02FB">
        <w:rPr>
          <w:rFonts w:ascii="Times New Roman" w:hAnsi="Times New Roman"/>
          <w:color w:val="000000"/>
          <w:sz w:val="24"/>
          <w:szCs w:val="24"/>
          <w:lang w:bidi="ml-IN"/>
        </w:rPr>
        <w:t xml:space="preserve">The decision of the college in the best interests of the institution shall be final and binding on all concerned. </w:t>
      </w:r>
    </w:p>
    <w:p w14:paraId="052E106E" w14:textId="77777777" w:rsidR="008C02FB" w:rsidRPr="008C02FB" w:rsidRDefault="008C02FB" w:rsidP="008C02FB">
      <w:pPr>
        <w:autoSpaceDE w:val="0"/>
        <w:autoSpaceDN w:val="0"/>
        <w:adjustRightInd w:val="0"/>
        <w:spacing w:after="0" w:line="240" w:lineRule="auto"/>
        <w:rPr>
          <w:rFonts w:ascii="Times New Roman" w:hAnsi="Times New Roman"/>
          <w:color w:val="000000"/>
          <w:sz w:val="24"/>
          <w:szCs w:val="24"/>
          <w:lang w:bidi="ml-IN"/>
        </w:rPr>
      </w:pPr>
      <w:r w:rsidRPr="008C02FB">
        <w:rPr>
          <w:rFonts w:ascii="Times New Roman" w:hAnsi="Times New Roman"/>
          <w:color w:val="000000"/>
          <w:sz w:val="24"/>
          <w:szCs w:val="24"/>
          <w:lang w:bidi="ml-IN"/>
        </w:rPr>
        <w:t xml:space="preserve">38. </w:t>
      </w:r>
      <w:r>
        <w:rPr>
          <w:rFonts w:ascii="Times New Roman" w:hAnsi="Times New Roman"/>
          <w:color w:val="000000"/>
          <w:sz w:val="24"/>
          <w:szCs w:val="24"/>
          <w:lang w:bidi="ml-IN"/>
        </w:rPr>
        <w:tab/>
      </w:r>
      <w:r w:rsidRPr="008C02FB">
        <w:rPr>
          <w:rFonts w:ascii="Times New Roman" w:hAnsi="Times New Roman"/>
          <w:color w:val="000000"/>
          <w:sz w:val="24"/>
          <w:szCs w:val="24"/>
          <w:lang w:bidi="ml-IN"/>
        </w:rPr>
        <w:t xml:space="preserve">The Purchase officer ,  reserves the right to negotiate for further reduction of rates. </w:t>
      </w:r>
    </w:p>
    <w:p w14:paraId="53390056" w14:textId="77777777" w:rsidR="00857C1F" w:rsidRDefault="00857C1F" w:rsidP="00857C1F">
      <w:pPr>
        <w:jc w:val="both"/>
        <w:rPr>
          <w:rFonts w:ascii="Times New Roman" w:hAnsi="Times New Roman"/>
        </w:rPr>
      </w:pPr>
    </w:p>
    <w:p w14:paraId="4CCEBBCF" w14:textId="77777777" w:rsidR="00857C1F" w:rsidRPr="002F54CE" w:rsidRDefault="00857C1F" w:rsidP="00857C1F">
      <w:pPr>
        <w:jc w:val="both"/>
        <w:rPr>
          <w:rFonts w:ascii="Times New Roman" w:hAnsi="Times New Roman"/>
          <w:i/>
        </w:rPr>
      </w:pPr>
      <w:r w:rsidRPr="002F54CE">
        <w:rPr>
          <w:rFonts w:ascii="Times New Roman" w:hAnsi="Times New Roman"/>
          <w:i/>
        </w:rPr>
        <w:t>Superscription -  Tender No…………………………. for…</w:t>
      </w:r>
      <w:r w:rsidR="00F47290" w:rsidRPr="002F54CE">
        <w:rPr>
          <w:rFonts w:ascii="Times New Roman" w:hAnsi="Times New Roman"/>
          <w:i/>
        </w:rPr>
        <w:t xml:space="preserve"> </w:t>
      </w:r>
      <w:r w:rsidRPr="002F54CE">
        <w:rPr>
          <w:rFonts w:ascii="Times New Roman" w:hAnsi="Times New Roman"/>
          <w:i/>
        </w:rPr>
        <w:t>………………………………</w:t>
      </w:r>
    </w:p>
    <w:p w14:paraId="3207C280" w14:textId="4E173396" w:rsidR="00857C1F" w:rsidRPr="002F54CE" w:rsidRDefault="00857C1F" w:rsidP="00857C1F">
      <w:pPr>
        <w:jc w:val="both"/>
        <w:rPr>
          <w:rFonts w:ascii="Times New Roman" w:hAnsi="Times New Roman"/>
          <w:i/>
        </w:rPr>
      </w:pPr>
      <w:r w:rsidRPr="002F54CE">
        <w:rPr>
          <w:rFonts w:ascii="Times New Roman" w:hAnsi="Times New Roman"/>
          <w:i/>
        </w:rPr>
        <w:t>Due date and time  for receipt of tender : -</w:t>
      </w:r>
      <w:r w:rsidR="00F47290">
        <w:rPr>
          <w:rFonts w:ascii="Times New Roman" w:hAnsi="Times New Roman"/>
          <w:i/>
        </w:rPr>
        <w:t xml:space="preserve"> </w:t>
      </w:r>
      <w:r w:rsidR="00F47290">
        <w:rPr>
          <w:rFonts w:ascii="Times New Roman" w:hAnsi="Times New Roman"/>
          <w:i/>
        </w:rPr>
        <w:tab/>
      </w:r>
      <w:r w:rsidR="00F47290">
        <w:rPr>
          <w:rFonts w:ascii="Times New Roman" w:hAnsi="Times New Roman"/>
          <w:i/>
        </w:rPr>
        <w:tab/>
        <w:t xml:space="preserve"> </w:t>
      </w:r>
      <w:r w:rsidR="00E62B2D">
        <w:rPr>
          <w:rFonts w:ascii="Times New Roman" w:hAnsi="Times New Roman"/>
          <w:i/>
        </w:rPr>
        <w:t>27</w:t>
      </w:r>
      <w:r w:rsidR="00F47290">
        <w:rPr>
          <w:rFonts w:ascii="Times New Roman" w:hAnsi="Times New Roman"/>
          <w:i/>
        </w:rPr>
        <w:t>.0</w:t>
      </w:r>
      <w:r w:rsidR="00E62B2D">
        <w:rPr>
          <w:rFonts w:ascii="Times New Roman" w:hAnsi="Times New Roman"/>
          <w:i/>
        </w:rPr>
        <w:t>1</w:t>
      </w:r>
      <w:r w:rsidR="00F47290">
        <w:rPr>
          <w:rFonts w:ascii="Times New Roman" w:hAnsi="Times New Roman"/>
          <w:i/>
        </w:rPr>
        <w:t>.20</w:t>
      </w:r>
      <w:r w:rsidR="00E62B2D">
        <w:rPr>
          <w:rFonts w:ascii="Times New Roman" w:hAnsi="Times New Roman"/>
          <w:i/>
        </w:rPr>
        <w:t>23</w:t>
      </w:r>
      <w:r w:rsidR="00F47290">
        <w:rPr>
          <w:rFonts w:ascii="Times New Roman" w:hAnsi="Times New Roman"/>
          <w:i/>
        </w:rPr>
        <w:t xml:space="preserve"> </w:t>
      </w:r>
      <w:r w:rsidR="001133B5">
        <w:rPr>
          <w:rFonts w:ascii="Times New Roman" w:hAnsi="Times New Roman"/>
          <w:i/>
        </w:rPr>
        <w:t>1</w:t>
      </w:r>
      <w:r w:rsidR="00F47290">
        <w:rPr>
          <w:rFonts w:ascii="Times New Roman" w:hAnsi="Times New Roman"/>
          <w:i/>
        </w:rPr>
        <w:t>2</w:t>
      </w:r>
      <w:r w:rsidR="001133B5">
        <w:rPr>
          <w:rFonts w:ascii="Times New Roman" w:hAnsi="Times New Roman"/>
          <w:i/>
        </w:rPr>
        <w:t>.30</w:t>
      </w:r>
      <w:r w:rsidR="00F47290">
        <w:rPr>
          <w:rFonts w:ascii="Times New Roman" w:hAnsi="Times New Roman"/>
          <w:i/>
        </w:rPr>
        <w:t>pm</w:t>
      </w:r>
    </w:p>
    <w:p w14:paraId="6EBD7B38" w14:textId="2B3060D7" w:rsidR="00857C1F" w:rsidRPr="002F54CE" w:rsidRDefault="00857C1F" w:rsidP="00857C1F">
      <w:pPr>
        <w:jc w:val="both"/>
        <w:rPr>
          <w:rFonts w:ascii="Times New Roman" w:hAnsi="Times New Roman"/>
          <w:i/>
        </w:rPr>
      </w:pPr>
      <w:r w:rsidRPr="002F54CE">
        <w:rPr>
          <w:rFonts w:ascii="Times New Roman" w:hAnsi="Times New Roman"/>
          <w:i/>
        </w:rPr>
        <w:t>Date and time for opening of tender:-</w:t>
      </w:r>
      <w:r w:rsidR="00F47290" w:rsidRPr="00F47290">
        <w:rPr>
          <w:rFonts w:ascii="Times New Roman" w:hAnsi="Times New Roman"/>
          <w:i/>
        </w:rPr>
        <w:t xml:space="preserve"> </w:t>
      </w:r>
      <w:r w:rsidR="00F47290">
        <w:rPr>
          <w:rFonts w:ascii="Times New Roman" w:hAnsi="Times New Roman"/>
          <w:i/>
        </w:rPr>
        <w:tab/>
      </w:r>
      <w:r w:rsidR="00F47290">
        <w:rPr>
          <w:rFonts w:ascii="Times New Roman" w:hAnsi="Times New Roman"/>
          <w:i/>
        </w:rPr>
        <w:tab/>
      </w:r>
      <w:r w:rsidR="00F47290">
        <w:rPr>
          <w:rFonts w:ascii="Times New Roman" w:hAnsi="Times New Roman"/>
          <w:i/>
        </w:rPr>
        <w:tab/>
      </w:r>
      <w:r w:rsidR="00E62B2D">
        <w:rPr>
          <w:rFonts w:ascii="Times New Roman" w:hAnsi="Times New Roman"/>
          <w:i/>
        </w:rPr>
        <w:t xml:space="preserve">27.01.2023 </w:t>
      </w:r>
      <w:r w:rsidR="001133B5">
        <w:rPr>
          <w:rFonts w:ascii="Times New Roman" w:hAnsi="Times New Roman"/>
          <w:i/>
        </w:rPr>
        <w:t>1.</w:t>
      </w:r>
      <w:r w:rsidR="00F47290">
        <w:rPr>
          <w:rFonts w:ascii="Times New Roman" w:hAnsi="Times New Roman"/>
          <w:i/>
        </w:rPr>
        <w:t>3</w:t>
      </w:r>
      <w:r w:rsidR="001133B5">
        <w:rPr>
          <w:rFonts w:ascii="Times New Roman" w:hAnsi="Times New Roman"/>
          <w:i/>
        </w:rPr>
        <w:t>0</w:t>
      </w:r>
      <w:r w:rsidR="00F47290">
        <w:rPr>
          <w:rFonts w:ascii="Times New Roman" w:hAnsi="Times New Roman"/>
          <w:i/>
        </w:rPr>
        <w:t>pm</w:t>
      </w:r>
    </w:p>
    <w:p w14:paraId="762D018F" w14:textId="6645D862" w:rsidR="00857C1F" w:rsidRPr="002F54CE" w:rsidRDefault="00857C1F" w:rsidP="00857C1F">
      <w:pPr>
        <w:jc w:val="both"/>
        <w:rPr>
          <w:rFonts w:ascii="Times New Roman" w:hAnsi="Times New Roman"/>
          <w:i/>
        </w:rPr>
      </w:pPr>
      <w:r w:rsidRPr="002F54CE">
        <w:rPr>
          <w:rFonts w:ascii="Times New Roman" w:hAnsi="Times New Roman"/>
          <w:i/>
        </w:rPr>
        <w:t>Date upto which the rates are to be firm-</w:t>
      </w:r>
      <w:r w:rsidR="00F47290">
        <w:rPr>
          <w:rFonts w:ascii="Times New Roman" w:hAnsi="Times New Roman"/>
          <w:i/>
        </w:rPr>
        <w:tab/>
      </w:r>
      <w:r w:rsidR="00F47290">
        <w:rPr>
          <w:rFonts w:ascii="Times New Roman" w:hAnsi="Times New Roman"/>
          <w:i/>
        </w:rPr>
        <w:tab/>
        <w:t xml:space="preserve"> </w:t>
      </w:r>
      <w:r w:rsidR="00E62B2D">
        <w:rPr>
          <w:rFonts w:ascii="Times New Roman" w:hAnsi="Times New Roman"/>
          <w:i/>
        </w:rPr>
        <w:t xml:space="preserve">27.01.2023 </w:t>
      </w:r>
      <w:r w:rsidR="001133B5">
        <w:rPr>
          <w:rFonts w:ascii="Times New Roman" w:hAnsi="Times New Roman"/>
          <w:i/>
        </w:rPr>
        <w:t>1.</w:t>
      </w:r>
      <w:r w:rsidR="00F47290">
        <w:rPr>
          <w:rFonts w:ascii="Times New Roman" w:hAnsi="Times New Roman"/>
          <w:i/>
        </w:rPr>
        <w:t>3</w:t>
      </w:r>
      <w:r w:rsidR="001133B5">
        <w:rPr>
          <w:rFonts w:ascii="Times New Roman" w:hAnsi="Times New Roman"/>
          <w:i/>
        </w:rPr>
        <w:t>0</w:t>
      </w:r>
      <w:r w:rsidR="00F47290">
        <w:rPr>
          <w:rFonts w:ascii="Times New Roman" w:hAnsi="Times New Roman"/>
          <w:i/>
        </w:rPr>
        <w:t>pm</w:t>
      </w:r>
    </w:p>
    <w:p w14:paraId="37A1D2A5" w14:textId="7C3F6622" w:rsidR="00857C1F" w:rsidRPr="002F54CE" w:rsidRDefault="00F47290" w:rsidP="00857C1F">
      <w:pPr>
        <w:jc w:val="both"/>
        <w:rPr>
          <w:rFonts w:ascii="Times New Roman" w:hAnsi="Times New Roman"/>
          <w:i/>
        </w:rPr>
      </w:pPr>
      <w:r>
        <w:rPr>
          <w:rFonts w:ascii="Times New Roman" w:hAnsi="Times New Roman"/>
          <w:i/>
        </w:rPr>
        <w:t xml:space="preserve">Price of tender form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39033B">
        <w:rPr>
          <w:rFonts w:ascii="Times New Roman" w:hAnsi="Times New Roman"/>
          <w:i/>
        </w:rPr>
        <w:t xml:space="preserve">Rs. </w:t>
      </w:r>
      <w:r w:rsidR="00E62B2D">
        <w:rPr>
          <w:rFonts w:ascii="Times New Roman" w:hAnsi="Times New Roman"/>
          <w:i/>
        </w:rPr>
        <w:t>1000</w:t>
      </w:r>
      <w:r w:rsidR="0039033B">
        <w:rPr>
          <w:rFonts w:ascii="Times New Roman" w:hAnsi="Times New Roman"/>
          <w:i/>
        </w:rPr>
        <w:t xml:space="preserve"> + </w:t>
      </w:r>
      <w:r w:rsidR="00E62B2D">
        <w:rPr>
          <w:rFonts w:ascii="Times New Roman" w:hAnsi="Times New Roman"/>
          <w:i/>
        </w:rPr>
        <w:t>GST</w:t>
      </w:r>
    </w:p>
    <w:p w14:paraId="561ADBFB" w14:textId="03ADCD7E" w:rsidR="00857C1F" w:rsidRPr="002F54CE" w:rsidRDefault="00F47290" w:rsidP="00857C1F">
      <w:pPr>
        <w:jc w:val="both"/>
        <w:rPr>
          <w:rFonts w:ascii="Times New Roman" w:hAnsi="Times New Roman"/>
          <w:i/>
        </w:rPr>
      </w:pPr>
      <w:r>
        <w:rPr>
          <w:rFonts w:ascii="Times New Roman" w:hAnsi="Times New Roman"/>
          <w:i/>
        </w:rPr>
        <w:t xml:space="preserve">Price of duplicate copy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39033B">
        <w:rPr>
          <w:rFonts w:ascii="Times New Roman" w:hAnsi="Times New Roman"/>
          <w:i/>
        </w:rPr>
        <w:t xml:space="preserve">Rs. </w:t>
      </w:r>
      <w:r w:rsidR="00E62B2D">
        <w:rPr>
          <w:rFonts w:ascii="Times New Roman" w:hAnsi="Times New Roman"/>
          <w:i/>
        </w:rPr>
        <w:t>1000+GST</w:t>
      </w:r>
    </w:p>
    <w:p w14:paraId="5F76166E" w14:textId="77777777" w:rsidR="00857C1F" w:rsidRPr="002F54CE" w:rsidRDefault="00857C1F" w:rsidP="00857C1F">
      <w:pPr>
        <w:jc w:val="both"/>
        <w:rPr>
          <w:rFonts w:ascii="Times New Roman" w:hAnsi="Times New Roman"/>
          <w:i/>
        </w:rPr>
      </w:pPr>
      <w:r w:rsidRPr="002F54CE">
        <w:rPr>
          <w:rFonts w:ascii="Times New Roman" w:hAnsi="Times New Roman"/>
          <w:i/>
        </w:rPr>
        <w:t>Address of officer from  whom tender forms are to be obtained and to whom tenders are to be sent.-</w:t>
      </w:r>
    </w:p>
    <w:p w14:paraId="50476987" w14:textId="77777777" w:rsidR="00857C1F" w:rsidRDefault="00857C1F" w:rsidP="00857C1F">
      <w:pPr>
        <w:jc w:val="both"/>
        <w:rPr>
          <w:rFonts w:ascii="Times New Roman" w:hAnsi="Times New Roman"/>
        </w:rPr>
      </w:pPr>
      <w:r>
        <w:rPr>
          <w:rFonts w:ascii="Times New Roman" w:hAnsi="Times New Roman"/>
        </w:rPr>
        <w:t>Name of Office</w:t>
      </w:r>
      <w:r w:rsidR="002B0C1B">
        <w:rPr>
          <w:rFonts w:ascii="Times New Roman" w:hAnsi="Times New Roman"/>
        </w:rPr>
        <w:t>r</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(Name and designation of Purchasing Officer)</w:t>
      </w:r>
    </w:p>
    <w:p w14:paraId="5EA84BA3" w14:textId="77777777" w:rsidR="00857C1F" w:rsidRDefault="00857C1F" w:rsidP="00857C1F">
      <w:pPr>
        <w:jc w:val="both"/>
        <w:rPr>
          <w:rFonts w:ascii="Times New Roman" w:hAnsi="Times New Roman"/>
        </w:rPr>
      </w:pPr>
      <w:r>
        <w:rPr>
          <w:rFonts w:ascii="Times New Roman" w:hAnsi="Times New Roman"/>
        </w:rPr>
        <w:t>Station and date:</w:t>
      </w:r>
    </w:p>
    <w:p w14:paraId="796AA61F" w14:textId="77777777" w:rsidR="00857C1F" w:rsidRDefault="00857C1F" w:rsidP="00857C1F">
      <w:pPr>
        <w:jc w:val="both"/>
        <w:rPr>
          <w:rFonts w:ascii="Times New Roman" w:hAnsi="Times New Roman"/>
        </w:rPr>
      </w:pPr>
    </w:p>
    <w:p w14:paraId="0B73E169" w14:textId="77777777" w:rsidR="002B0C1B" w:rsidRDefault="002B0C1B" w:rsidP="00857C1F">
      <w:pPr>
        <w:jc w:val="both"/>
        <w:rPr>
          <w:rFonts w:ascii="Times New Roman" w:hAnsi="Times New Roman"/>
        </w:rPr>
      </w:pPr>
    </w:p>
    <w:p w14:paraId="779B2D37" w14:textId="67BEEB2C" w:rsidR="00857C1F" w:rsidRDefault="00857C1F" w:rsidP="00857C1F">
      <w:pPr>
        <w:jc w:val="center"/>
        <w:rPr>
          <w:rFonts w:ascii="Times New Roman" w:hAnsi="Times New Roman"/>
          <w:b/>
          <w:sz w:val="24"/>
        </w:rPr>
      </w:pPr>
      <w:r w:rsidRPr="00DF0948">
        <w:rPr>
          <w:rFonts w:ascii="Times New Roman" w:hAnsi="Times New Roman"/>
          <w:b/>
          <w:sz w:val="24"/>
        </w:rPr>
        <w:lastRenderedPageBreak/>
        <w:t xml:space="preserve">SCHEDULE OF </w:t>
      </w:r>
      <w:r w:rsidR="00E62B2D">
        <w:rPr>
          <w:rFonts w:ascii="Times New Roman" w:hAnsi="Times New Roman"/>
          <w:b/>
          <w:sz w:val="24"/>
        </w:rPr>
        <w:t>WORK</w:t>
      </w:r>
    </w:p>
    <w:tbl>
      <w:tblPr>
        <w:tblW w:w="8502" w:type="dxa"/>
        <w:tblInd w:w="93" w:type="dxa"/>
        <w:tblLook w:val="04A0" w:firstRow="1" w:lastRow="0" w:firstColumn="1" w:lastColumn="0" w:noHBand="0" w:noVBand="1"/>
      </w:tblPr>
      <w:tblGrid>
        <w:gridCol w:w="4464"/>
        <w:gridCol w:w="498"/>
        <w:gridCol w:w="336"/>
        <w:gridCol w:w="773"/>
        <w:gridCol w:w="611"/>
        <w:gridCol w:w="663"/>
        <w:gridCol w:w="935"/>
        <w:gridCol w:w="222"/>
      </w:tblGrid>
      <w:tr w:rsidR="00D86C9C" w:rsidRPr="00297B67" w14:paraId="13F65AA4" w14:textId="77777777" w:rsidTr="003565B5">
        <w:trPr>
          <w:trHeight w:val="300"/>
        </w:trPr>
        <w:tc>
          <w:tcPr>
            <w:tcW w:w="8502" w:type="dxa"/>
            <w:gridSpan w:val="8"/>
            <w:tcBorders>
              <w:top w:val="nil"/>
              <w:left w:val="nil"/>
              <w:bottom w:val="nil"/>
              <w:right w:val="nil"/>
            </w:tcBorders>
            <w:shd w:val="clear" w:color="auto" w:fill="auto"/>
            <w:noWrap/>
            <w:vAlign w:val="center"/>
            <w:hideMark/>
          </w:tcPr>
          <w:p w14:paraId="1FE0F3D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MAINTAINS OF LADIES TOILET FOR MES COLLEGE, NEDUMKANDAM</w:t>
            </w:r>
          </w:p>
        </w:tc>
      </w:tr>
      <w:tr w:rsidR="00D86C9C" w:rsidRPr="00297B67" w14:paraId="328F89B2" w14:textId="77777777" w:rsidTr="003565B5">
        <w:trPr>
          <w:gridAfter w:val="1"/>
          <w:wAfter w:w="222" w:type="dxa"/>
          <w:trHeight w:val="300"/>
        </w:trPr>
        <w:tc>
          <w:tcPr>
            <w:tcW w:w="4464" w:type="dxa"/>
            <w:tcBorders>
              <w:top w:val="nil"/>
              <w:left w:val="nil"/>
              <w:bottom w:val="nil"/>
              <w:right w:val="nil"/>
            </w:tcBorders>
            <w:shd w:val="clear" w:color="auto" w:fill="auto"/>
            <w:noWrap/>
            <w:vAlign w:val="center"/>
            <w:hideMark/>
          </w:tcPr>
          <w:p w14:paraId="6D000484"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498" w:type="dxa"/>
            <w:tcBorders>
              <w:top w:val="nil"/>
              <w:left w:val="nil"/>
              <w:bottom w:val="nil"/>
              <w:right w:val="nil"/>
            </w:tcBorders>
            <w:shd w:val="clear" w:color="auto" w:fill="auto"/>
            <w:noWrap/>
            <w:vAlign w:val="center"/>
            <w:hideMark/>
          </w:tcPr>
          <w:p w14:paraId="34BA2BF9"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336" w:type="dxa"/>
            <w:tcBorders>
              <w:top w:val="nil"/>
              <w:left w:val="nil"/>
              <w:bottom w:val="nil"/>
              <w:right w:val="nil"/>
            </w:tcBorders>
            <w:shd w:val="clear" w:color="auto" w:fill="auto"/>
            <w:noWrap/>
            <w:vAlign w:val="center"/>
            <w:hideMark/>
          </w:tcPr>
          <w:p w14:paraId="6535B836"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773" w:type="dxa"/>
            <w:tcBorders>
              <w:top w:val="nil"/>
              <w:left w:val="nil"/>
              <w:bottom w:val="nil"/>
              <w:right w:val="nil"/>
            </w:tcBorders>
            <w:shd w:val="clear" w:color="auto" w:fill="auto"/>
            <w:noWrap/>
            <w:vAlign w:val="center"/>
            <w:hideMark/>
          </w:tcPr>
          <w:p w14:paraId="58E8D7C4"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611" w:type="dxa"/>
            <w:tcBorders>
              <w:top w:val="nil"/>
              <w:left w:val="nil"/>
              <w:bottom w:val="nil"/>
              <w:right w:val="nil"/>
            </w:tcBorders>
            <w:shd w:val="clear" w:color="auto" w:fill="auto"/>
            <w:noWrap/>
            <w:vAlign w:val="center"/>
            <w:hideMark/>
          </w:tcPr>
          <w:p w14:paraId="77AA6679"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663" w:type="dxa"/>
            <w:tcBorders>
              <w:top w:val="nil"/>
              <w:left w:val="nil"/>
              <w:bottom w:val="nil"/>
              <w:right w:val="nil"/>
            </w:tcBorders>
            <w:shd w:val="clear" w:color="auto" w:fill="auto"/>
            <w:noWrap/>
            <w:vAlign w:val="center"/>
            <w:hideMark/>
          </w:tcPr>
          <w:p w14:paraId="5F2A1BDA"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935" w:type="dxa"/>
            <w:tcBorders>
              <w:top w:val="nil"/>
              <w:left w:val="nil"/>
              <w:bottom w:val="nil"/>
              <w:right w:val="nil"/>
            </w:tcBorders>
            <w:shd w:val="clear" w:color="auto" w:fill="auto"/>
            <w:noWrap/>
            <w:vAlign w:val="center"/>
            <w:hideMark/>
          </w:tcPr>
          <w:p w14:paraId="6D7B699C"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r>
      <w:tr w:rsidR="00D86C9C" w:rsidRPr="00297B67" w14:paraId="6EC417D5" w14:textId="77777777" w:rsidTr="003565B5">
        <w:trPr>
          <w:gridAfter w:val="1"/>
          <w:wAfter w:w="222" w:type="dxa"/>
          <w:trHeight w:val="300"/>
        </w:trPr>
        <w:tc>
          <w:tcPr>
            <w:tcW w:w="4464" w:type="dxa"/>
            <w:tcBorders>
              <w:top w:val="nil"/>
              <w:left w:val="nil"/>
              <w:bottom w:val="nil"/>
              <w:right w:val="nil"/>
            </w:tcBorders>
            <w:shd w:val="clear" w:color="auto" w:fill="auto"/>
            <w:noWrap/>
            <w:vAlign w:val="center"/>
            <w:hideMark/>
          </w:tcPr>
          <w:p w14:paraId="47A24D9A"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498" w:type="dxa"/>
            <w:tcBorders>
              <w:top w:val="nil"/>
              <w:left w:val="nil"/>
              <w:bottom w:val="nil"/>
              <w:right w:val="nil"/>
            </w:tcBorders>
            <w:shd w:val="clear" w:color="auto" w:fill="auto"/>
            <w:noWrap/>
            <w:vAlign w:val="center"/>
            <w:hideMark/>
          </w:tcPr>
          <w:p w14:paraId="3887E1EA"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336" w:type="dxa"/>
            <w:tcBorders>
              <w:top w:val="nil"/>
              <w:left w:val="nil"/>
              <w:bottom w:val="nil"/>
              <w:right w:val="nil"/>
            </w:tcBorders>
            <w:shd w:val="clear" w:color="auto" w:fill="auto"/>
            <w:noWrap/>
            <w:vAlign w:val="center"/>
            <w:hideMark/>
          </w:tcPr>
          <w:p w14:paraId="4FF2A719"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773" w:type="dxa"/>
            <w:tcBorders>
              <w:top w:val="nil"/>
              <w:left w:val="nil"/>
              <w:bottom w:val="nil"/>
              <w:right w:val="nil"/>
            </w:tcBorders>
            <w:shd w:val="clear" w:color="auto" w:fill="auto"/>
            <w:noWrap/>
            <w:vAlign w:val="center"/>
            <w:hideMark/>
          </w:tcPr>
          <w:p w14:paraId="2B0142CC"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611" w:type="dxa"/>
            <w:tcBorders>
              <w:top w:val="nil"/>
              <w:left w:val="nil"/>
              <w:bottom w:val="nil"/>
              <w:right w:val="nil"/>
            </w:tcBorders>
            <w:shd w:val="clear" w:color="auto" w:fill="auto"/>
            <w:noWrap/>
            <w:vAlign w:val="center"/>
            <w:hideMark/>
          </w:tcPr>
          <w:p w14:paraId="6A6C6858"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663" w:type="dxa"/>
            <w:tcBorders>
              <w:top w:val="nil"/>
              <w:left w:val="nil"/>
              <w:bottom w:val="nil"/>
              <w:right w:val="nil"/>
            </w:tcBorders>
            <w:shd w:val="clear" w:color="auto" w:fill="auto"/>
            <w:noWrap/>
            <w:vAlign w:val="center"/>
            <w:hideMark/>
          </w:tcPr>
          <w:p w14:paraId="5BEBE8CF"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935" w:type="dxa"/>
            <w:tcBorders>
              <w:top w:val="nil"/>
              <w:left w:val="nil"/>
              <w:bottom w:val="nil"/>
              <w:right w:val="nil"/>
            </w:tcBorders>
            <w:shd w:val="clear" w:color="auto" w:fill="auto"/>
            <w:noWrap/>
            <w:vAlign w:val="center"/>
            <w:hideMark/>
          </w:tcPr>
          <w:p w14:paraId="044F3C2C"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r>
      <w:tr w:rsidR="00D86C9C" w:rsidRPr="00297B67" w14:paraId="3A7A95C3" w14:textId="77777777" w:rsidTr="003565B5">
        <w:trPr>
          <w:gridAfter w:val="1"/>
          <w:wAfter w:w="222" w:type="dxa"/>
          <w:trHeight w:val="300"/>
        </w:trPr>
        <w:tc>
          <w:tcPr>
            <w:tcW w:w="4464" w:type="dxa"/>
            <w:tcBorders>
              <w:top w:val="nil"/>
              <w:left w:val="nil"/>
              <w:bottom w:val="nil"/>
              <w:right w:val="nil"/>
            </w:tcBorders>
            <w:shd w:val="clear" w:color="auto" w:fill="auto"/>
            <w:noWrap/>
            <w:vAlign w:val="center"/>
            <w:hideMark/>
          </w:tcPr>
          <w:p w14:paraId="73D33AE4"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498" w:type="dxa"/>
            <w:tcBorders>
              <w:top w:val="nil"/>
              <w:left w:val="nil"/>
              <w:bottom w:val="nil"/>
              <w:right w:val="nil"/>
            </w:tcBorders>
            <w:shd w:val="clear" w:color="auto" w:fill="auto"/>
            <w:noWrap/>
            <w:vAlign w:val="center"/>
            <w:hideMark/>
          </w:tcPr>
          <w:p w14:paraId="0987280E"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336" w:type="dxa"/>
            <w:tcBorders>
              <w:top w:val="nil"/>
              <w:left w:val="nil"/>
              <w:bottom w:val="nil"/>
              <w:right w:val="nil"/>
            </w:tcBorders>
            <w:shd w:val="clear" w:color="auto" w:fill="auto"/>
            <w:noWrap/>
            <w:vAlign w:val="center"/>
            <w:hideMark/>
          </w:tcPr>
          <w:p w14:paraId="211851DE"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773" w:type="dxa"/>
            <w:tcBorders>
              <w:top w:val="nil"/>
              <w:left w:val="nil"/>
              <w:bottom w:val="nil"/>
              <w:right w:val="nil"/>
            </w:tcBorders>
            <w:shd w:val="clear" w:color="auto" w:fill="auto"/>
            <w:noWrap/>
            <w:vAlign w:val="center"/>
            <w:hideMark/>
          </w:tcPr>
          <w:p w14:paraId="3D096EA4"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611" w:type="dxa"/>
            <w:tcBorders>
              <w:top w:val="nil"/>
              <w:left w:val="nil"/>
              <w:bottom w:val="nil"/>
              <w:right w:val="nil"/>
            </w:tcBorders>
            <w:shd w:val="clear" w:color="auto" w:fill="auto"/>
            <w:noWrap/>
            <w:vAlign w:val="center"/>
            <w:hideMark/>
          </w:tcPr>
          <w:p w14:paraId="2DE65DE0"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663" w:type="dxa"/>
            <w:tcBorders>
              <w:top w:val="nil"/>
              <w:left w:val="nil"/>
              <w:bottom w:val="nil"/>
              <w:right w:val="nil"/>
            </w:tcBorders>
            <w:shd w:val="clear" w:color="auto" w:fill="auto"/>
            <w:noWrap/>
            <w:vAlign w:val="center"/>
            <w:hideMark/>
          </w:tcPr>
          <w:p w14:paraId="79AC1B1C"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c>
          <w:tcPr>
            <w:tcW w:w="935" w:type="dxa"/>
            <w:tcBorders>
              <w:top w:val="nil"/>
              <w:left w:val="nil"/>
              <w:bottom w:val="nil"/>
              <w:right w:val="nil"/>
            </w:tcBorders>
            <w:shd w:val="clear" w:color="auto" w:fill="auto"/>
            <w:noWrap/>
            <w:vAlign w:val="center"/>
            <w:hideMark/>
          </w:tcPr>
          <w:p w14:paraId="5A98FEFA" w14:textId="77777777" w:rsidR="00D86C9C" w:rsidRPr="00297B67" w:rsidRDefault="00D86C9C" w:rsidP="003565B5">
            <w:pPr>
              <w:spacing w:after="0" w:line="240" w:lineRule="auto"/>
              <w:rPr>
                <w:rFonts w:ascii="Times New Roman" w:eastAsia="Times New Roman" w:hAnsi="Times New Roman"/>
                <w:color w:val="000000"/>
                <w:sz w:val="32"/>
                <w:szCs w:val="32"/>
                <w:lang w:bidi="ml-IN"/>
              </w:rPr>
            </w:pPr>
          </w:p>
        </w:tc>
      </w:tr>
      <w:tr w:rsidR="00D86C9C" w:rsidRPr="00297B67" w14:paraId="29090CE6"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0BD0249F" w14:textId="53D50F5A"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Good qu</w:t>
            </w:r>
            <w:r w:rsidR="00F9299B">
              <w:rPr>
                <w:rFonts w:ascii="Times New Roman" w:eastAsia="Times New Roman" w:hAnsi="Times New Roman"/>
                <w:color w:val="000000"/>
                <w:sz w:val="24"/>
                <w:szCs w:val="24"/>
                <w:lang w:bidi="ml-IN"/>
              </w:rPr>
              <w:t>a</w:t>
            </w:r>
            <w:r w:rsidRPr="00297B67">
              <w:rPr>
                <w:rFonts w:ascii="Times New Roman" w:eastAsia="Times New Roman" w:hAnsi="Times New Roman"/>
                <w:color w:val="000000"/>
                <w:sz w:val="24"/>
                <w:szCs w:val="24"/>
                <w:lang w:bidi="ml-IN"/>
              </w:rPr>
              <w:t xml:space="preserve">lity Cement solid block </w:t>
            </w:r>
            <w:r w:rsidR="00F9299B" w:rsidRPr="00297B67">
              <w:rPr>
                <w:rFonts w:ascii="Times New Roman" w:eastAsia="Times New Roman" w:hAnsi="Times New Roman"/>
                <w:color w:val="000000"/>
                <w:sz w:val="24"/>
                <w:szCs w:val="24"/>
                <w:lang w:bidi="ml-IN"/>
              </w:rPr>
              <w:t>masonry</w:t>
            </w:r>
          </w:p>
        </w:tc>
        <w:tc>
          <w:tcPr>
            <w:tcW w:w="773" w:type="dxa"/>
            <w:tcBorders>
              <w:top w:val="nil"/>
              <w:left w:val="nil"/>
              <w:bottom w:val="nil"/>
              <w:right w:val="nil"/>
            </w:tcBorders>
            <w:shd w:val="clear" w:color="auto" w:fill="auto"/>
            <w:noWrap/>
            <w:vAlign w:val="bottom"/>
            <w:hideMark/>
          </w:tcPr>
          <w:p w14:paraId="4B19A5E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1FD727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631D353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2906895"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1891074"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5B409544"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for wall of 10/20 cm thick with</w:t>
            </w:r>
          </w:p>
        </w:tc>
        <w:tc>
          <w:tcPr>
            <w:tcW w:w="498" w:type="dxa"/>
            <w:tcBorders>
              <w:top w:val="nil"/>
              <w:left w:val="nil"/>
              <w:bottom w:val="nil"/>
              <w:right w:val="nil"/>
            </w:tcBorders>
            <w:shd w:val="clear" w:color="auto" w:fill="auto"/>
            <w:noWrap/>
            <w:vAlign w:val="bottom"/>
            <w:hideMark/>
          </w:tcPr>
          <w:p w14:paraId="57AB370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336" w:type="dxa"/>
            <w:tcBorders>
              <w:top w:val="nil"/>
              <w:left w:val="nil"/>
              <w:bottom w:val="nil"/>
              <w:right w:val="nil"/>
            </w:tcBorders>
            <w:shd w:val="clear" w:color="auto" w:fill="auto"/>
            <w:noWrap/>
            <w:vAlign w:val="bottom"/>
            <w:hideMark/>
          </w:tcPr>
          <w:p w14:paraId="5E6A116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2629A54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6B69C5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6987FA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365555F"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55CC98FB" w14:textId="77777777" w:rsidTr="003565B5">
        <w:trPr>
          <w:gridAfter w:val="1"/>
          <w:wAfter w:w="222" w:type="dxa"/>
          <w:trHeight w:val="315"/>
        </w:trPr>
        <w:tc>
          <w:tcPr>
            <w:tcW w:w="6071" w:type="dxa"/>
            <w:gridSpan w:val="4"/>
            <w:tcBorders>
              <w:top w:val="nil"/>
              <w:left w:val="nil"/>
              <w:bottom w:val="nil"/>
              <w:right w:val="nil"/>
            </w:tcBorders>
            <w:shd w:val="clear" w:color="auto" w:fill="auto"/>
            <w:noWrap/>
            <w:vAlign w:val="bottom"/>
            <w:hideMark/>
          </w:tcPr>
          <w:p w14:paraId="4248FE0B"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 (30cm x 20cm x 10cm) best block in cement </w:t>
            </w:r>
          </w:p>
        </w:tc>
        <w:tc>
          <w:tcPr>
            <w:tcW w:w="611" w:type="dxa"/>
            <w:tcBorders>
              <w:top w:val="nil"/>
              <w:left w:val="nil"/>
              <w:bottom w:val="nil"/>
              <w:right w:val="nil"/>
            </w:tcBorders>
            <w:shd w:val="clear" w:color="auto" w:fill="auto"/>
            <w:noWrap/>
            <w:vAlign w:val="bottom"/>
            <w:hideMark/>
          </w:tcPr>
          <w:p w14:paraId="0546C5E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723544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16549C9"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A180D8D"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2515C3DB"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mortar 1:6 for wall including cost and </w:t>
            </w:r>
          </w:p>
        </w:tc>
        <w:tc>
          <w:tcPr>
            <w:tcW w:w="773" w:type="dxa"/>
            <w:tcBorders>
              <w:top w:val="nil"/>
              <w:left w:val="nil"/>
              <w:bottom w:val="nil"/>
              <w:right w:val="nil"/>
            </w:tcBorders>
            <w:shd w:val="clear" w:color="auto" w:fill="auto"/>
            <w:noWrap/>
            <w:vAlign w:val="bottom"/>
            <w:hideMark/>
          </w:tcPr>
          <w:p w14:paraId="4F0766E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6A03643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F276F1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6DD7D2D"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0B71FF6C"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47CCAAC5"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conveyance of all materials, staging, </w:t>
            </w:r>
          </w:p>
        </w:tc>
        <w:tc>
          <w:tcPr>
            <w:tcW w:w="773" w:type="dxa"/>
            <w:tcBorders>
              <w:top w:val="nil"/>
              <w:left w:val="nil"/>
              <w:bottom w:val="nil"/>
              <w:right w:val="nil"/>
            </w:tcBorders>
            <w:shd w:val="clear" w:color="auto" w:fill="auto"/>
            <w:noWrap/>
            <w:vAlign w:val="bottom"/>
            <w:hideMark/>
          </w:tcPr>
          <w:p w14:paraId="11C02B8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45272F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A1266C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EFD6E01"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0866E761" w14:textId="77777777" w:rsidTr="003565B5">
        <w:trPr>
          <w:gridAfter w:val="1"/>
          <w:wAfter w:w="222" w:type="dxa"/>
          <w:trHeight w:val="315"/>
        </w:trPr>
        <w:tc>
          <w:tcPr>
            <w:tcW w:w="6071" w:type="dxa"/>
            <w:gridSpan w:val="4"/>
            <w:tcBorders>
              <w:top w:val="nil"/>
              <w:left w:val="nil"/>
              <w:bottom w:val="nil"/>
              <w:right w:val="nil"/>
            </w:tcBorders>
            <w:shd w:val="clear" w:color="auto" w:fill="auto"/>
            <w:noWrap/>
            <w:vAlign w:val="bottom"/>
            <w:hideMark/>
          </w:tcPr>
          <w:p w14:paraId="2F608ACE"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labour charges, curing and all other incidental</w:t>
            </w:r>
          </w:p>
        </w:tc>
        <w:tc>
          <w:tcPr>
            <w:tcW w:w="611" w:type="dxa"/>
            <w:tcBorders>
              <w:top w:val="nil"/>
              <w:left w:val="nil"/>
              <w:bottom w:val="nil"/>
              <w:right w:val="nil"/>
            </w:tcBorders>
            <w:shd w:val="clear" w:color="auto" w:fill="auto"/>
            <w:noWrap/>
            <w:vAlign w:val="bottom"/>
            <w:hideMark/>
          </w:tcPr>
          <w:p w14:paraId="25B9DFF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66D3075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8CD55F1"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2806B99A"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6EC72C22"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charges etc. complete and as per </w:t>
            </w:r>
          </w:p>
        </w:tc>
        <w:tc>
          <w:tcPr>
            <w:tcW w:w="336" w:type="dxa"/>
            <w:tcBorders>
              <w:top w:val="nil"/>
              <w:left w:val="nil"/>
              <w:bottom w:val="nil"/>
              <w:right w:val="nil"/>
            </w:tcBorders>
            <w:shd w:val="clear" w:color="auto" w:fill="auto"/>
            <w:noWrap/>
            <w:vAlign w:val="bottom"/>
            <w:hideMark/>
          </w:tcPr>
          <w:p w14:paraId="69F50185"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77483E2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986560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19E68C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525D91B"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113DA04C"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250B05CA"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the direction of the engineers at site and as </w:t>
            </w:r>
          </w:p>
        </w:tc>
        <w:tc>
          <w:tcPr>
            <w:tcW w:w="773" w:type="dxa"/>
            <w:tcBorders>
              <w:top w:val="nil"/>
              <w:left w:val="nil"/>
              <w:bottom w:val="nil"/>
              <w:right w:val="nil"/>
            </w:tcBorders>
            <w:shd w:val="clear" w:color="auto" w:fill="auto"/>
            <w:noWrap/>
            <w:vAlign w:val="bottom"/>
            <w:hideMark/>
          </w:tcPr>
          <w:p w14:paraId="32E9DCB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0C62E0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5DDFB30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9E4FFFE"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5E4E879F"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043B421B"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per the design given by the consultant.</w:t>
            </w:r>
          </w:p>
        </w:tc>
        <w:tc>
          <w:tcPr>
            <w:tcW w:w="773" w:type="dxa"/>
            <w:tcBorders>
              <w:top w:val="nil"/>
              <w:left w:val="nil"/>
              <w:bottom w:val="nil"/>
              <w:right w:val="nil"/>
            </w:tcBorders>
            <w:shd w:val="clear" w:color="auto" w:fill="auto"/>
            <w:noWrap/>
            <w:vAlign w:val="bottom"/>
            <w:hideMark/>
          </w:tcPr>
          <w:p w14:paraId="7063A5A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9D6D91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2528CD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3F1CCE7"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7F965593"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05B5B71B"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498" w:type="dxa"/>
            <w:tcBorders>
              <w:top w:val="nil"/>
              <w:left w:val="nil"/>
              <w:bottom w:val="nil"/>
              <w:right w:val="nil"/>
            </w:tcBorders>
            <w:shd w:val="clear" w:color="auto" w:fill="auto"/>
            <w:noWrap/>
            <w:vAlign w:val="bottom"/>
            <w:hideMark/>
          </w:tcPr>
          <w:p w14:paraId="273E403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1A31E9FA"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6</w:t>
            </w:r>
          </w:p>
        </w:tc>
        <w:tc>
          <w:tcPr>
            <w:tcW w:w="773" w:type="dxa"/>
            <w:tcBorders>
              <w:top w:val="nil"/>
              <w:left w:val="nil"/>
              <w:bottom w:val="nil"/>
              <w:right w:val="nil"/>
            </w:tcBorders>
            <w:shd w:val="clear" w:color="auto" w:fill="auto"/>
            <w:noWrap/>
            <w:vAlign w:val="bottom"/>
            <w:hideMark/>
          </w:tcPr>
          <w:p w14:paraId="07E9E28E"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1.50</w:t>
            </w:r>
          </w:p>
        </w:tc>
        <w:tc>
          <w:tcPr>
            <w:tcW w:w="611" w:type="dxa"/>
            <w:tcBorders>
              <w:top w:val="nil"/>
              <w:left w:val="nil"/>
              <w:bottom w:val="nil"/>
              <w:right w:val="nil"/>
            </w:tcBorders>
            <w:shd w:val="clear" w:color="auto" w:fill="auto"/>
            <w:noWrap/>
            <w:vAlign w:val="bottom"/>
            <w:hideMark/>
          </w:tcPr>
          <w:p w14:paraId="32A5270C"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0.10</w:t>
            </w:r>
          </w:p>
        </w:tc>
        <w:tc>
          <w:tcPr>
            <w:tcW w:w="663" w:type="dxa"/>
            <w:tcBorders>
              <w:top w:val="nil"/>
              <w:left w:val="nil"/>
              <w:bottom w:val="nil"/>
              <w:right w:val="nil"/>
            </w:tcBorders>
            <w:shd w:val="clear" w:color="auto" w:fill="auto"/>
            <w:noWrap/>
            <w:vAlign w:val="bottom"/>
            <w:hideMark/>
          </w:tcPr>
          <w:p w14:paraId="04D7B973"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2.28</w:t>
            </w:r>
          </w:p>
        </w:tc>
        <w:tc>
          <w:tcPr>
            <w:tcW w:w="935" w:type="dxa"/>
            <w:tcBorders>
              <w:top w:val="nil"/>
              <w:left w:val="nil"/>
              <w:bottom w:val="nil"/>
              <w:right w:val="nil"/>
            </w:tcBorders>
            <w:shd w:val="clear" w:color="auto" w:fill="auto"/>
            <w:noWrap/>
            <w:vAlign w:val="bottom"/>
            <w:hideMark/>
          </w:tcPr>
          <w:p w14:paraId="62F22C32"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2.05</w:t>
            </w:r>
          </w:p>
        </w:tc>
      </w:tr>
      <w:tr w:rsidR="00D86C9C" w:rsidRPr="00297B67" w14:paraId="50830AF6"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455DD952"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498" w:type="dxa"/>
            <w:tcBorders>
              <w:top w:val="nil"/>
              <w:left w:val="nil"/>
              <w:bottom w:val="nil"/>
              <w:right w:val="nil"/>
            </w:tcBorders>
            <w:shd w:val="clear" w:color="auto" w:fill="auto"/>
            <w:noWrap/>
            <w:vAlign w:val="bottom"/>
            <w:hideMark/>
          </w:tcPr>
          <w:p w14:paraId="3C66EE7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53D61BBF"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1</w:t>
            </w:r>
          </w:p>
        </w:tc>
        <w:tc>
          <w:tcPr>
            <w:tcW w:w="773" w:type="dxa"/>
            <w:tcBorders>
              <w:top w:val="nil"/>
              <w:left w:val="nil"/>
              <w:bottom w:val="nil"/>
              <w:right w:val="nil"/>
            </w:tcBorders>
            <w:shd w:val="clear" w:color="auto" w:fill="auto"/>
            <w:noWrap/>
            <w:vAlign w:val="bottom"/>
            <w:hideMark/>
          </w:tcPr>
          <w:p w14:paraId="57F35F27"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1.50</w:t>
            </w:r>
          </w:p>
        </w:tc>
        <w:tc>
          <w:tcPr>
            <w:tcW w:w="611" w:type="dxa"/>
            <w:tcBorders>
              <w:top w:val="nil"/>
              <w:left w:val="nil"/>
              <w:bottom w:val="nil"/>
              <w:right w:val="nil"/>
            </w:tcBorders>
            <w:shd w:val="clear" w:color="auto" w:fill="auto"/>
            <w:noWrap/>
            <w:vAlign w:val="bottom"/>
            <w:hideMark/>
          </w:tcPr>
          <w:p w14:paraId="2E96432B"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0.10</w:t>
            </w:r>
          </w:p>
        </w:tc>
        <w:tc>
          <w:tcPr>
            <w:tcW w:w="663" w:type="dxa"/>
            <w:tcBorders>
              <w:top w:val="nil"/>
              <w:left w:val="nil"/>
              <w:bottom w:val="nil"/>
              <w:right w:val="nil"/>
            </w:tcBorders>
            <w:shd w:val="clear" w:color="auto" w:fill="auto"/>
            <w:noWrap/>
            <w:vAlign w:val="bottom"/>
            <w:hideMark/>
          </w:tcPr>
          <w:p w14:paraId="559BA6F4"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3.60</w:t>
            </w:r>
          </w:p>
        </w:tc>
        <w:tc>
          <w:tcPr>
            <w:tcW w:w="935" w:type="dxa"/>
            <w:tcBorders>
              <w:top w:val="nil"/>
              <w:left w:val="nil"/>
              <w:bottom w:val="nil"/>
              <w:right w:val="nil"/>
            </w:tcBorders>
            <w:shd w:val="clear" w:color="auto" w:fill="auto"/>
            <w:noWrap/>
            <w:vAlign w:val="bottom"/>
            <w:hideMark/>
          </w:tcPr>
          <w:p w14:paraId="4F60D2C7"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0.54</w:t>
            </w:r>
          </w:p>
        </w:tc>
      </w:tr>
      <w:tr w:rsidR="00D86C9C" w:rsidRPr="00297B67" w14:paraId="34C7CB9B"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4E486412"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498" w:type="dxa"/>
            <w:tcBorders>
              <w:top w:val="nil"/>
              <w:left w:val="nil"/>
              <w:bottom w:val="nil"/>
              <w:right w:val="nil"/>
            </w:tcBorders>
            <w:shd w:val="clear" w:color="auto" w:fill="auto"/>
            <w:noWrap/>
            <w:vAlign w:val="bottom"/>
            <w:hideMark/>
          </w:tcPr>
          <w:p w14:paraId="4A33E52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3EBB2A2"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1</w:t>
            </w:r>
          </w:p>
        </w:tc>
        <w:tc>
          <w:tcPr>
            <w:tcW w:w="773" w:type="dxa"/>
            <w:tcBorders>
              <w:top w:val="nil"/>
              <w:left w:val="nil"/>
              <w:bottom w:val="nil"/>
              <w:right w:val="nil"/>
            </w:tcBorders>
            <w:shd w:val="clear" w:color="auto" w:fill="auto"/>
            <w:noWrap/>
            <w:vAlign w:val="bottom"/>
            <w:hideMark/>
          </w:tcPr>
          <w:p w14:paraId="4430CF09"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1.84</w:t>
            </w:r>
          </w:p>
        </w:tc>
        <w:tc>
          <w:tcPr>
            <w:tcW w:w="611" w:type="dxa"/>
            <w:tcBorders>
              <w:top w:val="nil"/>
              <w:left w:val="nil"/>
              <w:bottom w:val="nil"/>
              <w:right w:val="nil"/>
            </w:tcBorders>
            <w:shd w:val="clear" w:color="auto" w:fill="auto"/>
            <w:noWrap/>
            <w:vAlign w:val="bottom"/>
            <w:hideMark/>
          </w:tcPr>
          <w:p w14:paraId="1F837279"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0.10</w:t>
            </w:r>
          </w:p>
        </w:tc>
        <w:tc>
          <w:tcPr>
            <w:tcW w:w="663" w:type="dxa"/>
            <w:tcBorders>
              <w:top w:val="nil"/>
              <w:left w:val="nil"/>
              <w:bottom w:val="nil"/>
              <w:right w:val="nil"/>
            </w:tcBorders>
            <w:shd w:val="clear" w:color="auto" w:fill="auto"/>
            <w:noWrap/>
            <w:vAlign w:val="bottom"/>
            <w:hideMark/>
          </w:tcPr>
          <w:p w14:paraId="10CB5C82"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3.60</w:t>
            </w:r>
          </w:p>
        </w:tc>
        <w:tc>
          <w:tcPr>
            <w:tcW w:w="935" w:type="dxa"/>
            <w:tcBorders>
              <w:top w:val="nil"/>
              <w:left w:val="nil"/>
              <w:bottom w:val="nil"/>
              <w:right w:val="nil"/>
            </w:tcBorders>
            <w:shd w:val="clear" w:color="auto" w:fill="auto"/>
            <w:noWrap/>
            <w:vAlign w:val="bottom"/>
            <w:hideMark/>
          </w:tcPr>
          <w:p w14:paraId="64A8A4D1"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0.66</w:t>
            </w:r>
          </w:p>
        </w:tc>
      </w:tr>
      <w:tr w:rsidR="00D86C9C" w:rsidRPr="00297B67" w14:paraId="6257D5A7"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6FDABF70"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498" w:type="dxa"/>
            <w:tcBorders>
              <w:top w:val="nil"/>
              <w:left w:val="nil"/>
              <w:bottom w:val="nil"/>
              <w:right w:val="nil"/>
            </w:tcBorders>
            <w:shd w:val="clear" w:color="auto" w:fill="auto"/>
            <w:noWrap/>
            <w:vAlign w:val="bottom"/>
            <w:hideMark/>
          </w:tcPr>
          <w:p w14:paraId="35EF2C7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338A9A8B"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1</w:t>
            </w:r>
          </w:p>
        </w:tc>
        <w:tc>
          <w:tcPr>
            <w:tcW w:w="773" w:type="dxa"/>
            <w:tcBorders>
              <w:top w:val="nil"/>
              <w:left w:val="nil"/>
              <w:bottom w:val="nil"/>
              <w:right w:val="nil"/>
            </w:tcBorders>
            <w:shd w:val="clear" w:color="auto" w:fill="auto"/>
            <w:noWrap/>
            <w:vAlign w:val="bottom"/>
            <w:hideMark/>
          </w:tcPr>
          <w:p w14:paraId="675785E2"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7.66</w:t>
            </w:r>
          </w:p>
        </w:tc>
        <w:tc>
          <w:tcPr>
            <w:tcW w:w="611" w:type="dxa"/>
            <w:tcBorders>
              <w:top w:val="nil"/>
              <w:left w:val="nil"/>
              <w:bottom w:val="nil"/>
              <w:right w:val="nil"/>
            </w:tcBorders>
            <w:shd w:val="clear" w:color="auto" w:fill="auto"/>
            <w:noWrap/>
            <w:vAlign w:val="bottom"/>
            <w:hideMark/>
          </w:tcPr>
          <w:p w14:paraId="23B82291"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0.10</w:t>
            </w:r>
          </w:p>
        </w:tc>
        <w:tc>
          <w:tcPr>
            <w:tcW w:w="663" w:type="dxa"/>
            <w:tcBorders>
              <w:top w:val="nil"/>
              <w:left w:val="nil"/>
              <w:bottom w:val="nil"/>
              <w:right w:val="nil"/>
            </w:tcBorders>
            <w:shd w:val="clear" w:color="auto" w:fill="auto"/>
            <w:noWrap/>
            <w:vAlign w:val="bottom"/>
            <w:hideMark/>
          </w:tcPr>
          <w:p w14:paraId="6A12EAFE"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2.28</w:t>
            </w:r>
          </w:p>
        </w:tc>
        <w:tc>
          <w:tcPr>
            <w:tcW w:w="935" w:type="dxa"/>
            <w:tcBorders>
              <w:top w:val="nil"/>
              <w:left w:val="nil"/>
              <w:bottom w:val="nil"/>
              <w:right w:val="nil"/>
            </w:tcBorders>
            <w:shd w:val="clear" w:color="auto" w:fill="auto"/>
            <w:noWrap/>
            <w:vAlign w:val="bottom"/>
            <w:hideMark/>
          </w:tcPr>
          <w:p w14:paraId="72CDF5B3"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1.75</w:t>
            </w:r>
          </w:p>
        </w:tc>
      </w:tr>
      <w:tr w:rsidR="00D86C9C" w:rsidRPr="00297B67" w14:paraId="2326D76D"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5EAC4AC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498" w:type="dxa"/>
            <w:tcBorders>
              <w:top w:val="nil"/>
              <w:left w:val="nil"/>
              <w:bottom w:val="nil"/>
              <w:right w:val="nil"/>
            </w:tcBorders>
            <w:shd w:val="clear" w:color="auto" w:fill="auto"/>
            <w:noWrap/>
            <w:vAlign w:val="bottom"/>
            <w:hideMark/>
          </w:tcPr>
          <w:p w14:paraId="12BE59D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B8A4063"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1</w:t>
            </w:r>
          </w:p>
        </w:tc>
        <w:tc>
          <w:tcPr>
            <w:tcW w:w="773" w:type="dxa"/>
            <w:tcBorders>
              <w:top w:val="nil"/>
              <w:left w:val="nil"/>
              <w:bottom w:val="nil"/>
              <w:right w:val="nil"/>
            </w:tcBorders>
            <w:shd w:val="clear" w:color="auto" w:fill="auto"/>
            <w:noWrap/>
            <w:vAlign w:val="bottom"/>
            <w:hideMark/>
          </w:tcPr>
          <w:p w14:paraId="71D4EC48"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3.40</w:t>
            </w:r>
          </w:p>
        </w:tc>
        <w:tc>
          <w:tcPr>
            <w:tcW w:w="611" w:type="dxa"/>
            <w:tcBorders>
              <w:top w:val="nil"/>
              <w:left w:val="nil"/>
              <w:bottom w:val="nil"/>
              <w:right w:val="nil"/>
            </w:tcBorders>
            <w:shd w:val="clear" w:color="auto" w:fill="auto"/>
            <w:noWrap/>
            <w:vAlign w:val="bottom"/>
            <w:hideMark/>
          </w:tcPr>
          <w:p w14:paraId="10796997"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0.10</w:t>
            </w:r>
          </w:p>
        </w:tc>
        <w:tc>
          <w:tcPr>
            <w:tcW w:w="663" w:type="dxa"/>
            <w:tcBorders>
              <w:top w:val="nil"/>
              <w:left w:val="nil"/>
              <w:bottom w:val="nil"/>
              <w:right w:val="nil"/>
            </w:tcBorders>
            <w:shd w:val="clear" w:color="auto" w:fill="auto"/>
            <w:noWrap/>
            <w:vAlign w:val="bottom"/>
            <w:hideMark/>
          </w:tcPr>
          <w:p w14:paraId="1CD47AD5"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2.28</w:t>
            </w:r>
          </w:p>
        </w:tc>
        <w:tc>
          <w:tcPr>
            <w:tcW w:w="935" w:type="dxa"/>
            <w:tcBorders>
              <w:top w:val="nil"/>
              <w:left w:val="nil"/>
              <w:bottom w:val="nil"/>
              <w:right w:val="nil"/>
            </w:tcBorders>
            <w:shd w:val="clear" w:color="auto" w:fill="auto"/>
            <w:noWrap/>
            <w:vAlign w:val="bottom"/>
            <w:hideMark/>
          </w:tcPr>
          <w:p w14:paraId="1E7900F7" w14:textId="77777777" w:rsidR="00D86C9C" w:rsidRPr="00297B67" w:rsidRDefault="00D86C9C" w:rsidP="003565B5">
            <w:pPr>
              <w:spacing w:after="0" w:line="240" w:lineRule="auto"/>
              <w:jc w:val="right"/>
              <w:rPr>
                <w:rFonts w:ascii="Times New Roman" w:eastAsia="Times New Roman" w:hAnsi="Times New Roman"/>
                <w:color w:val="000000"/>
                <w:u w:val="single"/>
                <w:lang w:bidi="ml-IN"/>
              </w:rPr>
            </w:pPr>
            <w:r w:rsidRPr="00297B67">
              <w:rPr>
                <w:rFonts w:ascii="Times New Roman" w:eastAsia="Times New Roman" w:hAnsi="Times New Roman"/>
                <w:color w:val="000000"/>
                <w:u w:val="single"/>
                <w:lang w:bidi="ml-IN"/>
              </w:rPr>
              <w:t>0.78</w:t>
            </w:r>
          </w:p>
        </w:tc>
      </w:tr>
      <w:tr w:rsidR="00D86C9C" w:rsidRPr="00297B67" w14:paraId="4D23D8DB"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24234651"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Total</w:t>
            </w:r>
          </w:p>
        </w:tc>
        <w:tc>
          <w:tcPr>
            <w:tcW w:w="498" w:type="dxa"/>
            <w:tcBorders>
              <w:top w:val="nil"/>
              <w:left w:val="nil"/>
              <w:bottom w:val="nil"/>
              <w:right w:val="nil"/>
            </w:tcBorders>
            <w:shd w:val="clear" w:color="auto" w:fill="auto"/>
            <w:noWrap/>
            <w:vAlign w:val="bottom"/>
            <w:hideMark/>
          </w:tcPr>
          <w:p w14:paraId="784D637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BEDEED3"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01EFF4CA"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6D8E9E9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36692A0"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6113BC18"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5.78</w:t>
            </w:r>
          </w:p>
        </w:tc>
      </w:tr>
      <w:tr w:rsidR="00D86C9C" w:rsidRPr="00297B67" w14:paraId="19052EC4"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7343383A"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Deduction for doors</w:t>
            </w:r>
          </w:p>
        </w:tc>
        <w:tc>
          <w:tcPr>
            <w:tcW w:w="498" w:type="dxa"/>
            <w:tcBorders>
              <w:top w:val="nil"/>
              <w:left w:val="nil"/>
              <w:bottom w:val="nil"/>
              <w:right w:val="nil"/>
            </w:tcBorders>
            <w:shd w:val="clear" w:color="auto" w:fill="auto"/>
            <w:noWrap/>
            <w:vAlign w:val="bottom"/>
            <w:hideMark/>
          </w:tcPr>
          <w:p w14:paraId="74D0EDC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0E3EA391"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8</w:t>
            </w:r>
          </w:p>
        </w:tc>
        <w:tc>
          <w:tcPr>
            <w:tcW w:w="773" w:type="dxa"/>
            <w:tcBorders>
              <w:top w:val="nil"/>
              <w:left w:val="nil"/>
              <w:bottom w:val="nil"/>
              <w:right w:val="nil"/>
            </w:tcBorders>
            <w:shd w:val="clear" w:color="auto" w:fill="auto"/>
            <w:noWrap/>
            <w:vAlign w:val="bottom"/>
            <w:hideMark/>
          </w:tcPr>
          <w:p w14:paraId="1415B50A"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0.75</w:t>
            </w:r>
          </w:p>
        </w:tc>
        <w:tc>
          <w:tcPr>
            <w:tcW w:w="611" w:type="dxa"/>
            <w:tcBorders>
              <w:top w:val="nil"/>
              <w:left w:val="nil"/>
              <w:bottom w:val="nil"/>
              <w:right w:val="nil"/>
            </w:tcBorders>
            <w:shd w:val="clear" w:color="auto" w:fill="auto"/>
            <w:noWrap/>
            <w:vAlign w:val="bottom"/>
            <w:hideMark/>
          </w:tcPr>
          <w:p w14:paraId="1FCEFF6D"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0.10</w:t>
            </w:r>
          </w:p>
        </w:tc>
        <w:tc>
          <w:tcPr>
            <w:tcW w:w="663" w:type="dxa"/>
            <w:tcBorders>
              <w:top w:val="nil"/>
              <w:left w:val="nil"/>
              <w:bottom w:val="nil"/>
              <w:right w:val="nil"/>
            </w:tcBorders>
            <w:shd w:val="clear" w:color="auto" w:fill="auto"/>
            <w:noWrap/>
            <w:vAlign w:val="bottom"/>
            <w:hideMark/>
          </w:tcPr>
          <w:p w14:paraId="6329B450"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2</w:t>
            </w:r>
          </w:p>
        </w:tc>
        <w:tc>
          <w:tcPr>
            <w:tcW w:w="935" w:type="dxa"/>
            <w:tcBorders>
              <w:top w:val="nil"/>
              <w:left w:val="nil"/>
              <w:bottom w:val="nil"/>
              <w:right w:val="nil"/>
            </w:tcBorders>
            <w:shd w:val="clear" w:color="auto" w:fill="auto"/>
            <w:noWrap/>
            <w:vAlign w:val="bottom"/>
            <w:hideMark/>
          </w:tcPr>
          <w:p w14:paraId="51F75859" w14:textId="77777777" w:rsidR="00D86C9C" w:rsidRPr="00297B67" w:rsidRDefault="00D86C9C" w:rsidP="003565B5">
            <w:pPr>
              <w:spacing w:after="0" w:line="240" w:lineRule="auto"/>
              <w:jc w:val="right"/>
              <w:rPr>
                <w:rFonts w:ascii="Times New Roman" w:eastAsia="Times New Roman" w:hAnsi="Times New Roman"/>
                <w:color w:val="000000"/>
                <w:u w:val="single"/>
                <w:lang w:bidi="ml-IN"/>
              </w:rPr>
            </w:pPr>
            <w:r w:rsidRPr="00297B67">
              <w:rPr>
                <w:rFonts w:ascii="Times New Roman" w:eastAsia="Times New Roman" w:hAnsi="Times New Roman"/>
                <w:color w:val="000000"/>
                <w:u w:val="single"/>
                <w:lang w:bidi="ml-IN"/>
              </w:rPr>
              <w:t>1.20</w:t>
            </w:r>
          </w:p>
        </w:tc>
      </w:tr>
      <w:tr w:rsidR="00D86C9C" w:rsidRPr="00297B67" w14:paraId="77CF6935"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76DFE646"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Net Total</w:t>
            </w:r>
          </w:p>
        </w:tc>
        <w:tc>
          <w:tcPr>
            <w:tcW w:w="498" w:type="dxa"/>
            <w:tcBorders>
              <w:top w:val="nil"/>
              <w:left w:val="nil"/>
              <w:bottom w:val="nil"/>
              <w:right w:val="nil"/>
            </w:tcBorders>
            <w:shd w:val="clear" w:color="auto" w:fill="auto"/>
            <w:noWrap/>
            <w:vAlign w:val="bottom"/>
            <w:hideMark/>
          </w:tcPr>
          <w:p w14:paraId="0691F9C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928F66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2380B6F7"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1BF7DF6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F421257"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74C6559D"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4.58</w:t>
            </w:r>
          </w:p>
        </w:tc>
      </w:tr>
      <w:tr w:rsidR="00D86C9C" w:rsidRPr="00297B67" w14:paraId="67D6794B"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6B041C26"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Say4.60m3 @</w:t>
            </w:r>
            <w:r>
              <w:rPr>
                <w:rFonts w:ascii="Times New Roman" w:eastAsia="Times New Roman" w:hAnsi="Times New Roman"/>
                <w:color w:val="000000"/>
                <w:lang w:bidi="ml-IN"/>
              </w:rPr>
              <w:t xml:space="preserve"> _________ </w:t>
            </w:r>
            <w:r w:rsidRPr="00297B67">
              <w:rPr>
                <w:rFonts w:ascii="Times New Roman" w:eastAsia="Times New Roman" w:hAnsi="Times New Roman"/>
                <w:color w:val="000000"/>
                <w:lang w:bidi="ml-IN"/>
              </w:rPr>
              <w:t>/m3</w:t>
            </w:r>
          </w:p>
        </w:tc>
        <w:tc>
          <w:tcPr>
            <w:tcW w:w="498" w:type="dxa"/>
            <w:tcBorders>
              <w:top w:val="nil"/>
              <w:left w:val="nil"/>
              <w:bottom w:val="nil"/>
              <w:right w:val="nil"/>
            </w:tcBorders>
            <w:shd w:val="clear" w:color="auto" w:fill="auto"/>
            <w:noWrap/>
            <w:vAlign w:val="bottom"/>
            <w:hideMark/>
          </w:tcPr>
          <w:p w14:paraId="17B8CE6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7D3DF60"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062D2D10"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0E26615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7171AFC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1716FB0"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4.60</w:t>
            </w:r>
          </w:p>
        </w:tc>
      </w:tr>
      <w:tr w:rsidR="00D86C9C" w:rsidRPr="00297B67" w14:paraId="11E32259"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29F82197" w14:textId="77777777" w:rsidR="00D86C9C" w:rsidRPr="00297B67" w:rsidRDefault="00D86C9C" w:rsidP="003565B5">
            <w:pPr>
              <w:spacing w:after="0" w:line="240" w:lineRule="auto"/>
              <w:jc w:val="center"/>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2F2D748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7DDCFEC4"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2226923A"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3CC479A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587B2F6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8D5EC9E"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0BC1A566" w14:textId="77777777" w:rsidTr="003565B5">
        <w:trPr>
          <w:gridAfter w:val="1"/>
          <w:wAfter w:w="222" w:type="dxa"/>
          <w:trHeight w:val="300"/>
        </w:trPr>
        <w:tc>
          <w:tcPr>
            <w:tcW w:w="5298" w:type="dxa"/>
            <w:gridSpan w:val="3"/>
            <w:tcBorders>
              <w:top w:val="nil"/>
              <w:left w:val="nil"/>
              <w:bottom w:val="nil"/>
              <w:right w:val="nil"/>
            </w:tcBorders>
            <w:shd w:val="clear" w:color="auto" w:fill="auto"/>
            <w:noWrap/>
            <w:vAlign w:val="bottom"/>
            <w:hideMark/>
          </w:tcPr>
          <w:p w14:paraId="51A9659B"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b/>
                <w:bCs/>
                <w:color w:val="000000"/>
                <w:lang w:bidi="ml-IN"/>
              </w:rPr>
              <w:t xml:space="preserve"> Plastering </w:t>
            </w:r>
            <w:r w:rsidRPr="00297B67">
              <w:rPr>
                <w:rFonts w:ascii="Times New Roman" w:eastAsia="Times New Roman" w:hAnsi="Times New Roman"/>
                <w:color w:val="000000"/>
                <w:lang w:bidi="ml-IN"/>
              </w:rPr>
              <w:t>with cement mortar 1:3 12mm</w:t>
            </w:r>
          </w:p>
        </w:tc>
        <w:tc>
          <w:tcPr>
            <w:tcW w:w="773" w:type="dxa"/>
            <w:tcBorders>
              <w:top w:val="nil"/>
              <w:left w:val="nil"/>
              <w:bottom w:val="nil"/>
              <w:right w:val="nil"/>
            </w:tcBorders>
            <w:shd w:val="clear" w:color="auto" w:fill="auto"/>
            <w:noWrap/>
            <w:vAlign w:val="bottom"/>
            <w:hideMark/>
          </w:tcPr>
          <w:p w14:paraId="6AABCAC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B8EAAC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B3A6B8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B3B448C"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5DD54CE2" w14:textId="77777777" w:rsidTr="003565B5">
        <w:trPr>
          <w:gridAfter w:val="1"/>
          <w:wAfter w:w="222" w:type="dxa"/>
          <w:trHeight w:val="300"/>
        </w:trPr>
        <w:tc>
          <w:tcPr>
            <w:tcW w:w="5298" w:type="dxa"/>
            <w:gridSpan w:val="3"/>
            <w:tcBorders>
              <w:top w:val="nil"/>
              <w:left w:val="nil"/>
              <w:bottom w:val="nil"/>
              <w:right w:val="nil"/>
            </w:tcBorders>
            <w:shd w:val="clear" w:color="auto" w:fill="auto"/>
            <w:noWrap/>
            <w:vAlign w:val="bottom"/>
            <w:hideMark/>
          </w:tcPr>
          <w:p w14:paraId="1EF2FB2B"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 xml:space="preserve"> thick two coat for </w:t>
            </w:r>
            <w:r w:rsidRPr="00297B67">
              <w:rPr>
                <w:rFonts w:ascii="Times New Roman" w:eastAsia="Times New Roman" w:hAnsi="Times New Roman"/>
                <w:b/>
                <w:bCs/>
                <w:color w:val="000000"/>
                <w:lang w:bidi="ml-IN"/>
              </w:rPr>
              <w:t>wall</w:t>
            </w:r>
            <w:r w:rsidRPr="00297B67">
              <w:rPr>
                <w:rFonts w:ascii="Times New Roman" w:eastAsia="Times New Roman" w:hAnsi="Times New Roman"/>
                <w:color w:val="000000"/>
                <w:lang w:bidi="ml-IN"/>
              </w:rPr>
              <w:t xml:space="preserve"> plastering flotted</w:t>
            </w:r>
          </w:p>
        </w:tc>
        <w:tc>
          <w:tcPr>
            <w:tcW w:w="773" w:type="dxa"/>
            <w:tcBorders>
              <w:top w:val="nil"/>
              <w:left w:val="nil"/>
              <w:bottom w:val="nil"/>
              <w:right w:val="nil"/>
            </w:tcBorders>
            <w:shd w:val="clear" w:color="auto" w:fill="auto"/>
            <w:noWrap/>
            <w:vAlign w:val="bottom"/>
            <w:hideMark/>
          </w:tcPr>
          <w:p w14:paraId="6A9A748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275BCC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9D7242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D930FE4"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2F750FC0" w14:textId="77777777" w:rsidTr="003565B5">
        <w:trPr>
          <w:gridAfter w:val="1"/>
          <w:wAfter w:w="222" w:type="dxa"/>
          <w:trHeight w:val="300"/>
        </w:trPr>
        <w:tc>
          <w:tcPr>
            <w:tcW w:w="5298" w:type="dxa"/>
            <w:gridSpan w:val="3"/>
            <w:tcBorders>
              <w:top w:val="nil"/>
              <w:left w:val="nil"/>
              <w:bottom w:val="nil"/>
              <w:right w:val="nil"/>
            </w:tcBorders>
            <w:shd w:val="clear" w:color="auto" w:fill="auto"/>
            <w:noWrap/>
            <w:vAlign w:val="bottom"/>
            <w:hideMark/>
          </w:tcPr>
          <w:p w14:paraId="5AF356A3"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hard and trowelled smooth including cost and</w:t>
            </w:r>
          </w:p>
        </w:tc>
        <w:tc>
          <w:tcPr>
            <w:tcW w:w="773" w:type="dxa"/>
            <w:tcBorders>
              <w:top w:val="nil"/>
              <w:left w:val="nil"/>
              <w:bottom w:val="nil"/>
              <w:right w:val="nil"/>
            </w:tcBorders>
            <w:shd w:val="clear" w:color="auto" w:fill="auto"/>
            <w:noWrap/>
            <w:vAlign w:val="bottom"/>
            <w:hideMark/>
          </w:tcPr>
          <w:p w14:paraId="444F919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B90462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8E06E9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50016BC"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715C379A" w14:textId="77777777" w:rsidTr="003565B5">
        <w:trPr>
          <w:gridAfter w:val="1"/>
          <w:wAfter w:w="222" w:type="dxa"/>
          <w:trHeight w:val="300"/>
        </w:trPr>
        <w:tc>
          <w:tcPr>
            <w:tcW w:w="5298" w:type="dxa"/>
            <w:gridSpan w:val="3"/>
            <w:tcBorders>
              <w:top w:val="nil"/>
              <w:left w:val="nil"/>
              <w:bottom w:val="nil"/>
              <w:right w:val="nil"/>
            </w:tcBorders>
            <w:shd w:val="clear" w:color="auto" w:fill="auto"/>
            <w:noWrap/>
            <w:vAlign w:val="bottom"/>
            <w:hideMark/>
          </w:tcPr>
          <w:p w14:paraId="38EA1058"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conveyance of all materials watering curing</w:t>
            </w:r>
          </w:p>
        </w:tc>
        <w:tc>
          <w:tcPr>
            <w:tcW w:w="773" w:type="dxa"/>
            <w:tcBorders>
              <w:top w:val="nil"/>
              <w:left w:val="nil"/>
              <w:bottom w:val="nil"/>
              <w:right w:val="nil"/>
            </w:tcBorders>
            <w:shd w:val="clear" w:color="auto" w:fill="auto"/>
            <w:noWrap/>
            <w:vAlign w:val="bottom"/>
            <w:hideMark/>
          </w:tcPr>
          <w:p w14:paraId="0681C06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ABF37B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54C92A7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46EFFE8"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8836B8D" w14:textId="77777777" w:rsidTr="003565B5">
        <w:trPr>
          <w:gridAfter w:val="1"/>
          <w:wAfter w:w="222" w:type="dxa"/>
          <w:trHeight w:val="300"/>
        </w:trPr>
        <w:tc>
          <w:tcPr>
            <w:tcW w:w="6071" w:type="dxa"/>
            <w:gridSpan w:val="4"/>
            <w:tcBorders>
              <w:top w:val="nil"/>
              <w:left w:val="nil"/>
              <w:bottom w:val="nil"/>
              <w:right w:val="nil"/>
            </w:tcBorders>
            <w:shd w:val="clear" w:color="auto" w:fill="auto"/>
            <w:noWrap/>
            <w:vAlign w:val="bottom"/>
            <w:hideMark/>
          </w:tcPr>
          <w:p w14:paraId="79CE045B"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labour charges and all other incidental charges</w:t>
            </w:r>
          </w:p>
        </w:tc>
        <w:tc>
          <w:tcPr>
            <w:tcW w:w="611" w:type="dxa"/>
            <w:tcBorders>
              <w:top w:val="nil"/>
              <w:left w:val="nil"/>
              <w:bottom w:val="nil"/>
              <w:right w:val="nil"/>
            </w:tcBorders>
            <w:shd w:val="clear" w:color="auto" w:fill="auto"/>
            <w:noWrap/>
            <w:vAlign w:val="bottom"/>
            <w:hideMark/>
          </w:tcPr>
          <w:p w14:paraId="6F8A092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D8ECF6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AB763FC"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0D7EE1BD" w14:textId="77777777" w:rsidTr="003565B5">
        <w:trPr>
          <w:gridAfter w:val="1"/>
          <w:wAfter w:w="222" w:type="dxa"/>
          <w:trHeight w:val="300"/>
        </w:trPr>
        <w:tc>
          <w:tcPr>
            <w:tcW w:w="5298" w:type="dxa"/>
            <w:gridSpan w:val="3"/>
            <w:tcBorders>
              <w:top w:val="nil"/>
              <w:left w:val="nil"/>
              <w:bottom w:val="nil"/>
              <w:right w:val="nil"/>
            </w:tcBorders>
            <w:shd w:val="clear" w:color="auto" w:fill="auto"/>
            <w:noWrap/>
            <w:vAlign w:val="bottom"/>
            <w:hideMark/>
          </w:tcPr>
          <w:p w14:paraId="24C1D21F" w14:textId="00F4EC0C"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 xml:space="preserve">etc. </w:t>
            </w:r>
            <w:r w:rsidR="00F9299B" w:rsidRPr="00297B67">
              <w:rPr>
                <w:rFonts w:ascii="Times New Roman" w:eastAsia="Times New Roman" w:hAnsi="Times New Roman"/>
                <w:color w:val="000000"/>
                <w:lang w:bidi="ml-IN"/>
              </w:rPr>
              <w:t>complete</w:t>
            </w:r>
            <w:r w:rsidRPr="00297B67">
              <w:rPr>
                <w:rFonts w:ascii="Times New Roman" w:eastAsia="Times New Roman" w:hAnsi="Times New Roman"/>
                <w:color w:val="000000"/>
                <w:lang w:bidi="ml-IN"/>
              </w:rPr>
              <w:t xml:space="preserve"> and as per the direction of the</w:t>
            </w:r>
          </w:p>
        </w:tc>
        <w:tc>
          <w:tcPr>
            <w:tcW w:w="773" w:type="dxa"/>
            <w:tcBorders>
              <w:top w:val="nil"/>
              <w:left w:val="nil"/>
              <w:bottom w:val="nil"/>
              <w:right w:val="nil"/>
            </w:tcBorders>
            <w:shd w:val="clear" w:color="auto" w:fill="auto"/>
            <w:noWrap/>
            <w:vAlign w:val="bottom"/>
            <w:hideMark/>
          </w:tcPr>
          <w:p w14:paraId="3AA6B73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8CEBB0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DE9C86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CBA98A6"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5994AFF8"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57A6C36F"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officers at site.</w:t>
            </w:r>
          </w:p>
        </w:tc>
        <w:tc>
          <w:tcPr>
            <w:tcW w:w="498" w:type="dxa"/>
            <w:tcBorders>
              <w:top w:val="nil"/>
              <w:left w:val="nil"/>
              <w:bottom w:val="nil"/>
              <w:right w:val="nil"/>
            </w:tcBorders>
            <w:shd w:val="clear" w:color="auto" w:fill="auto"/>
            <w:noWrap/>
            <w:vAlign w:val="bottom"/>
            <w:hideMark/>
          </w:tcPr>
          <w:p w14:paraId="33A466DF"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m2</w:t>
            </w:r>
          </w:p>
        </w:tc>
        <w:tc>
          <w:tcPr>
            <w:tcW w:w="336" w:type="dxa"/>
            <w:tcBorders>
              <w:top w:val="nil"/>
              <w:left w:val="nil"/>
              <w:bottom w:val="nil"/>
              <w:right w:val="nil"/>
            </w:tcBorders>
            <w:shd w:val="clear" w:color="auto" w:fill="auto"/>
            <w:noWrap/>
            <w:vAlign w:val="bottom"/>
            <w:hideMark/>
          </w:tcPr>
          <w:p w14:paraId="450B41EB"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5BECA418"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31.50</w:t>
            </w:r>
          </w:p>
        </w:tc>
        <w:tc>
          <w:tcPr>
            <w:tcW w:w="611" w:type="dxa"/>
            <w:tcBorders>
              <w:top w:val="nil"/>
              <w:left w:val="nil"/>
              <w:bottom w:val="nil"/>
              <w:right w:val="nil"/>
            </w:tcBorders>
            <w:shd w:val="clear" w:color="auto" w:fill="auto"/>
            <w:noWrap/>
            <w:vAlign w:val="bottom"/>
            <w:hideMark/>
          </w:tcPr>
          <w:p w14:paraId="206010C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06F5C09"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2.28</w:t>
            </w:r>
          </w:p>
        </w:tc>
        <w:tc>
          <w:tcPr>
            <w:tcW w:w="935" w:type="dxa"/>
            <w:tcBorders>
              <w:top w:val="nil"/>
              <w:left w:val="nil"/>
              <w:bottom w:val="nil"/>
              <w:right w:val="nil"/>
            </w:tcBorders>
            <w:shd w:val="clear" w:color="auto" w:fill="auto"/>
            <w:noWrap/>
            <w:vAlign w:val="bottom"/>
            <w:hideMark/>
          </w:tcPr>
          <w:p w14:paraId="6B2A8747"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71.82</w:t>
            </w:r>
          </w:p>
        </w:tc>
      </w:tr>
      <w:tr w:rsidR="00D86C9C" w:rsidRPr="00297B67" w14:paraId="2C92A62B"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382F9CA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159896A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19D8F138"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32AAB5AE"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11.06</w:t>
            </w:r>
          </w:p>
        </w:tc>
        <w:tc>
          <w:tcPr>
            <w:tcW w:w="611" w:type="dxa"/>
            <w:tcBorders>
              <w:top w:val="nil"/>
              <w:left w:val="nil"/>
              <w:bottom w:val="nil"/>
              <w:right w:val="nil"/>
            </w:tcBorders>
            <w:shd w:val="clear" w:color="auto" w:fill="auto"/>
            <w:noWrap/>
            <w:vAlign w:val="bottom"/>
            <w:hideMark/>
          </w:tcPr>
          <w:p w14:paraId="5A08A0D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8101129"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2.38</w:t>
            </w:r>
          </w:p>
        </w:tc>
        <w:tc>
          <w:tcPr>
            <w:tcW w:w="935" w:type="dxa"/>
            <w:tcBorders>
              <w:top w:val="nil"/>
              <w:left w:val="nil"/>
              <w:bottom w:val="nil"/>
              <w:right w:val="nil"/>
            </w:tcBorders>
            <w:shd w:val="clear" w:color="auto" w:fill="auto"/>
            <w:noWrap/>
            <w:vAlign w:val="bottom"/>
            <w:hideMark/>
          </w:tcPr>
          <w:p w14:paraId="3B6F0153" w14:textId="77777777" w:rsidR="00D86C9C" w:rsidRPr="00297B67" w:rsidRDefault="00D86C9C" w:rsidP="003565B5">
            <w:pPr>
              <w:spacing w:after="0" w:line="240" w:lineRule="auto"/>
              <w:jc w:val="right"/>
              <w:rPr>
                <w:rFonts w:ascii="Times New Roman" w:eastAsia="Times New Roman" w:hAnsi="Times New Roman"/>
                <w:color w:val="000000"/>
                <w:u w:val="single"/>
                <w:lang w:bidi="ml-IN"/>
              </w:rPr>
            </w:pPr>
            <w:r w:rsidRPr="00297B67">
              <w:rPr>
                <w:rFonts w:ascii="Times New Roman" w:eastAsia="Times New Roman" w:hAnsi="Times New Roman"/>
                <w:color w:val="000000"/>
                <w:u w:val="single"/>
                <w:lang w:bidi="ml-IN"/>
              </w:rPr>
              <w:t>26.32</w:t>
            </w:r>
          </w:p>
        </w:tc>
      </w:tr>
      <w:tr w:rsidR="00D86C9C" w:rsidRPr="00297B67" w14:paraId="65C2A447"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10FD915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6ABEA38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E937C55"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6B159501"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21.08</w:t>
            </w:r>
          </w:p>
        </w:tc>
        <w:tc>
          <w:tcPr>
            <w:tcW w:w="611" w:type="dxa"/>
            <w:tcBorders>
              <w:top w:val="nil"/>
              <w:left w:val="nil"/>
              <w:bottom w:val="nil"/>
              <w:right w:val="nil"/>
            </w:tcBorders>
            <w:shd w:val="clear" w:color="auto" w:fill="auto"/>
            <w:noWrap/>
            <w:vAlign w:val="bottom"/>
            <w:hideMark/>
          </w:tcPr>
          <w:p w14:paraId="3602362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DE5756E"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3.60</w:t>
            </w:r>
          </w:p>
        </w:tc>
        <w:tc>
          <w:tcPr>
            <w:tcW w:w="935" w:type="dxa"/>
            <w:tcBorders>
              <w:top w:val="nil"/>
              <w:left w:val="nil"/>
              <w:bottom w:val="nil"/>
              <w:right w:val="nil"/>
            </w:tcBorders>
            <w:shd w:val="clear" w:color="auto" w:fill="auto"/>
            <w:noWrap/>
            <w:vAlign w:val="bottom"/>
            <w:hideMark/>
          </w:tcPr>
          <w:p w14:paraId="36D6B3F6" w14:textId="77777777" w:rsidR="00D86C9C" w:rsidRPr="00297B67" w:rsidRDefault="00D86C9C" w:rsidP="003565B5">
            <w:pPr>
              <w:spacing w:after="0" w:line="240" w:lineRule="auto"/>
              <w:jc w:val="right"/>
              <w:rPr>
                <w:rFonts w:ascii="Times New Roman" w:eastAsia="Times New Roman" w:hAnsi="Times New Roman"/>
                <w:color w:val="000000"/>
                <w:u w:val="single"/>
                <w:lang w:bidi="ml-IN"/>
              </w:rPr>
            </w:pPr>
            <w:r w:rsidRPr="00297B67">
              <w:rPr>
                <w:rFonts w:ascii="Times New Roman" w:eastAsia="Times New Roman" w:hAnsi="Times New Roman"/>
                <w:color w:val="000000"/>
                <w:u w:val="single"/>
                <w:lang w:bidi="ml-IN"/>
              </w:rPr>
              <w:t>75.89</w:t>
            </w:r>
          </w:p>
        </w:tc>
      </w:tr>
      <w:tr w:rsidR="00D86C9C" w:rsidRPr="00297B67" w14:paraId="128C3282"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772535AB"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Total</w:t>
            </w:r>
          </w:p>
        </w:tc>
        <w:tc>
          <w:tcPr>
            <w:tcW w:w="498" w:type="dxa"/>
            <w:tcBorders>
              <w:top w:val="nil"/>
              <w:left w:val="nil"/>
              <w:bottom w:val="nil"/>
              <w:right w:val="nil"/>
            </w:tcBorders>
            <w:shd w:val="clear" w:color="auto" w:fill="auto"/>
            <w:noWrap/>
            <w:vAlign w:val="bottom"/>
            <w:hideMark/>
          </w:tcPr>
          <w:p w14:paraId="6988E751" w14:textId="77777777" w:rsidR="00D86C9C" w:rsidRPr="00297B67" w:rsidRDefault="00D86C9C" w:rsidP="003565B5">
            <w:pPr>
              <w:spacing w:after="0" w:line="240" w:lineRule="auto"/>
              <w:jc w:val="center"/>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41EF48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7298B52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676AF45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D2C464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6902299"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174.03</w:t>
            </w:r>
          </w:p>
        </w:tc>
      </w:tr>
      <w:tr w:rsidR="00D86C9C" w:rsidRPr="00297B67" w14:paraId="04B7402E"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277A607F"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Deduction for doors</w:t>
            </w:r>
          </w:p>
        </w:tc>
        <w:tc>
          <w:tcPr>
            <w:tcW w:w="498" w:type="dxa"/>
            <w:tcBorders>
              <w:top w:val="nil"/>
              <w:left w:val="nil"/>
              <w:bottom w:val="nil"/>
              <w:right w:val="nil"/>
            </w:tcBorders>
            <w:shd w:val="clear" w:color="auto" w:fill="auto"/>
            <w:noWrap/>
            <w:vAlign w:val="bottom"/>
            <w:hideMark/>
          </w:tcPr>
          <w:p w14:paraId="1CD4B59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7481AD5"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8</w:t>
            </w:r>
          </w:p>
        </w:tc>
        <w:tc>
          <w:tcPr>
            <w:tcW w:w="773" w:type="dxa"/>
            <w:tcBorders>
              <w:top w:val="nil"/>
              <w:left w:val="nil"/>
              <w:bottom w:val="nil"/>
              <w:right w:val="nil"/>
            </w:tcBorders>
            <w:shd w:val="clear" w:color="auto" w:fill="auto"/>
            <w:noWrap/>
            <w:vAlign w:val="bottom"/>
            <w:hideMark/>
          </w:tcPr>
          <w:p w14:paraId="143A2C35"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0.75</w:t>
            </w:r>
          </w:p>
        </w:tc>
        <w:tc>
          <w:tcPr>
            <w:tcW w:w="611" w:type="dxa"/>
            <w:tcBorders>
              <w:top w:val="nil"/>
              <w:left w:val="nil"/>
              <w:bottom w:val="nil"/>
              <w:right w:val="nil"/>
            </w:tcBorders>
            <w:shd w:val="clear" w:color="auto" w:fill="auto"/>
            <w:noWrap/>
            <w:vAlign w:val="bottom"/>
            <w:hideMark/>
          </w:tcPr>
          <w:p w14:paraId="16BEA40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AA771EB"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2.00</w:t>
            </w:r>
          </w:p>
        </w:tc>
        <w:tc>
          <w:tcPr>
            <w:tcW w:w="935" w:type="dxa"/>
            <w:tcBorders>
              <w:top w:val="nil"/>
              <w:left w:val="nil"/>
              <w:bottom w:val="nil"/>
              <w:right w:val="nil"/>
            </w:tcBorders>
            <w:shd w:val="clear" w:color="auto" w:fill="auto"/>
            <w:noWrap/>
            <w:vAlign w:val="bottom"/>
            <w:hideMark/>
          </w:tcPr>
          <w:p w14:paraId="74CA01E2"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12.00</w:t>
            </w:r>
          </w:p>
        </w:tc>
      </w:tr>
      <w:tr w:rsidR="00D86C9C" w:rsidRPr="00297B67" w14:paraId="3F053957"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0525C89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158D960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73C0B14D"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425ECA5D"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4986212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9B1FCE7"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7C4004CD"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162.03</w:t>
            </w:r>
          </w:p>
        </w:tc>
      </w:tr>
      <w:tr w:rsidR="00D86C9C" w:rsidRPr="00297B67" w14:paraId="7E76890E"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467584AA"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Say162m2 @</w:t>
            </w:r>
            <w:r>
              <w:rPr>
                <w:rFonts w:ascii="Times New Roman" w:eastAsia="Times New Roman" w:hAnsi="Times New Roman"/>
                <w:color w:val="000000"/>
                <w:lang w:bidi="ml-IN"/>
              </w:rPr>
              <w:t xml:space="preserve">_________ </w:t>
            </w:r>
            <w:r w:rsidRPr="00297B67">
              <w:rPr>
                <w:rFonts w:ascii="Times New Roman" w:eastAsia="Times New Roman" w:hAnsi="Times New Roman"/>
                <w:color w:val="000000"/>
                <w:lang w:bidi="ml-IN"/>
              </w:rPr>
              <w:t>/m2</w:t>
            </w:r>
          </w:p>
        </w:tc>
        <w:tc>
          <w:tcPr>
            <w:tcW w:w="498" w:type="dxa"/>
            <w:tcBorders>
              <w:top w:val="nil"/>
              <w:left w:val="nil"/>
              <w:bottom w:val="nil"/>
              <w:right w:val="nil"/>
            </w:tcBorders>
            <w:shd w:val="clear" w:color="auto" w:fill="auto"/>
            <w:noWrap/>
            <w:vAlign w:val="bottom"/>
            <w:hideMark/>
          </w:tcPr>
          <w:p w14:paraId="256F413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3826353F"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2CD5904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180D885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5A34CF3E"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36FF629A"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162.00</w:t>
            </w:r>
          </w:p>
        </w:tc>
      </w:tr>
      <w:tr w:rsidR="00D86C9C" w:rsidRPr="00297B67" w14:paraId="219514C2"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2474D97F"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Net Total</w:t>
            </w:r>
          </w:p>
        </w:tc>
        <w:tc>
          <w:tcPr>
            <w:tcW w:w="498" w:type="dxa"/>
            <w:tcBorders>
              <w:top w:val="nil"/>
              <w:left w:val="nil"/>
              <w:bottom w:val="nil"/>
              <w:right w:val="nil"/>
            </w:tcBorders>
            <w:shd w:val="clear" w:color="auto" w:fill="auto"/>
            <w:noWrap/>
            <w:vAlign w:val="bottom"/>
            <w:hideMark/>
          </w:tcPr>
          <w:p w14:paraId="31C896E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77521DD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244FBFF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28407C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E2B14B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15C78063"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1804DB59"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6F4A123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Flooring toilet with anti skid tiles  of </w:t>
            </w:r>
          </w:p>
        </w:tc>
        <w:tc>
          <w:tcPr>
            <w:tcW w:w="773" w:type="dxa"/>
            <w:tcBorders>
              <w:top w:val="nil"/>
              <w:left w:val="nil"/>
              <w:bottom w:val="nil"/>
              <w:right w:val="nil"/>
            </w:tcBorders>
            <w:shd w:val="clear" w:color="auto" w:fill="auto"/>
            <w:noWrap/>
            <w:vAlign w:val="bottom"/>
            <w:hideMark/>
          </w:tcPr>
          <w:p w14:paraId="07A8D91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739D016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694C83A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76425A4"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02839345"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0D5FA5D9"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best quality color design and make </w:t>
            </w:r>
          </w:p>
        </w:tc>
        <w:tc>
          <w:tcPr>
            <w:tcW w:w="336" w:type="dxa"/>
            <w:tcBorders>
              <w:top w:val="nil"/>
              <w:left w:val="nil"/>
              <w:bottom w:val="nil"/>
              <w:right w:val="nil"/>
            </w:tcBorders>
            <w:shd w:val="clear" w:color="auto" w:fill="auto"/>
            <w:noWrap/>
            <w:vAlign w:val="bottom"/>
            <w:hideMark/>
          </w:tcPr>
          <w:p w14:paraId="296A385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6B01536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CE872E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6C8DBB0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144DAA1B"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A4A9243"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0CB58028"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selected by consultant/ Client of </w:t>
            </w:r>
          </w:p>
        </w:tc>
        <w:tc>
          <w:tcPr>
            <w:tcW w:w="336" w:type="dxa"/>
            <w:tcBorders>
              <w:top w:val="nil"/>
              <w:left w:val="nil"/>
              <w:bottom w:val="nil"/>
              <w:right w:val="nil"/>
            </w:tcBorders>
            <w:shd w:val="clear" w:color="auto" w:fill="auto"/>
            <w:noWrap/>
            <w:vAlign w:val="bottom"/>
            <w:hideMark/>
          </w:tcPr>
          <w:p w14:paraId="2A0239F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327611A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76913F2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D31865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FFA8EF1"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68AA8AC2"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59D9DE98"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 approved make ( Somany, Asian,</w:t>
            </w:r>
          </w:p>
        </w:tc>
        <w:tc>
          <w:tcPr>
            <w:tcW w:w="336" w:type="dxa"/>
            <w:tcBorders>
              <w:top w:val="nil"/>
              <w:left w:val="nil"/>
              <w:bottom w:val="nil"/>
              <w:right w:val="nil"/>
            </w:tcBorders>
            <w:shd w:val="clear" w:color="auto" w:fill="auto"/>
            <w:noWrap/>
            <w:vAlign w:val="bottom"/>
            <w:hideMark/>
          </w:tcPr>
          <w:p w14:paraId="163D474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47E47BB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36BA85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7425478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534E10D"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60A7C9FB"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719A28EA"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Regency of similar make) approximate</w:t>
            </w:r>
          </w:p>
        </w:tc>
        <w:tc>
          <w:tcPr>
            <w:tcW w:w="773" w:type="dxa"/>
            <w:tcBorders>
              <w:top w:val="nil"/>
              <w:left w:val="nil"/>
              <w:bottom w:val="nil"/>
              <w:right w:val="nil"/>
            </w:tcBorders>
            <w:shd w:val="clear" w:color="auto" w:fill="auto"/>
            <w:noWrap/>
            <w:vAlign w:val="bottom"/>
            <w:hideMark/>
          </w:tcPr>
          <w:p w14:paraId="42207D3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736F6EB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4F7E30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4CDA7B7"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7709A680"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1FFC8C5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cost Rs 50/Sqft including cost and </w:t>
            </w:r>
          </w:p>
        </w:tc>
        <w:tc>
          <w:tcPr>
            <w:tcW w:w="336" w:type="dxa"/>
            <w:tcBorders>
              <w:top w:val="nil"/>
              <w:left w:val="nil"/>
              <w:bottom w:val="nil"/>
              <w:right w:val="nil"/>
            </w:tcBorders>
            <w:shd w:val="clear" w:color="auto" w:fill="auto"/>
            <w:noWrap/>
            <w:vAlign w:val="bottom"/>
            <w:hideMark/>
          </w:tcPr>
          <w:p w14:paraId="36A167A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691287B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06EEA3E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C13600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E582829"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088C0B4"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48457522"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conveyance of all materials labour charges</w:t>
            </w:r>
          </w:p>
        </w:tc>
        <w:tc>
          <w:tcPr>
            <w:tcW w:w="773" w:type="dxa"/>
            <w:tcBorders>
              <w:top w:val="nil"/>
              <w:left w:val="nil"/>
              <w:bottom w:val="nil"/>
              <w:right w:val="nil"/>
            </w:tcBorders>
            <w:shd w:val="clear" w:color="auto" w:fill="auto"/>
            <w:noWrap/>
            <w:vAlign w:val="bottom"/>
            <w:hideMark/>
          </w:tcPr>
          <w:p w14:paraId="2BAB844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6DFE52F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50C27A6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FDF31DD"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D605EB8"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595595ED"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and all other incidental charges etc.</w:t>
            </w:r>
          </w:p>
        </w:tc>
        <w:tc>
          <w:tcPr>
            <w:tcW w:w="336" w:type="dxa"/>
            <w:tcBorders>
              <w:top w:val="nil"/>
              <w:left w:val="nil"/>
              <w:bottom w:val="nil"/>
              <w:right w:val="nil"/>
            </w:tcBorders>
            <w:shd w:val="clear" w:color="auto" w:fill="auto"/>
            <w:noWrap/>
            <w:vAlign w:val="bottom"/>
            <w:hideMark/>
          </w:tcPr>
          <w:p w14:paraId="43658B7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29A3994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043B7B0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78EC882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52FFF42"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5B364854"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351E8738" w14:textId="1C73D84B" w:rsidR="00D86C9C" w:rsidRPr="00297B67" w:rsidRDefault="00F9299B"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lastRenderedPageBreak/>
              <w:t>complete</w:t>
            </w:r>
            <w:r w:rsidR="00D86C9C" w:rsidRPr="00297B67">
              <w:rPr>
                <w:rFonts w:ascii="Times New Roman" w:eastAsia="Times New Roman" w:hAnsi="Times New Roman"/>
                <w:color w:val="000000"/>
                <w:sz w:val="24"/>
                <w:szCs w:val="24"/>
                <w:lang w:bidi="ml-IN"/>
              </w:rPr>
              <w:t xml:space="preserve"> and as per the directions of the </w:t>
            </w:r>
          </w:p>
        </w:tc>
        <w:tc>
          <w:tcPr>
            <w:tcW w:w="773" w:type="dxa"/>
            <w:tcBorders>
              <w:top w:val="nil"/>
              <w:left w:val="nil"/>
              <w:bottom w:val="nil"/>
              <w:right w:val="nil"/>
            </w:tcBorders>
            <w:shd w:val="clear" w:color="auto" w:fill="auto"/>
            <w:noWrap/>
            <w:vAlign w:val="bottom"/>
            <w:hideMark/>
          </w:tcPr>
          <w:p w14:paraId="6F36490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09CA20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63FFE1F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A8DC11C"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FE03A1A"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4C81B3B4"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officers at site and as per the design </w:t>
            </w:r>
          </w:p>
        </w:tc>
        <w:tc>
          <w:tcPr>
            <w:tcW w:w="773" w:type="dxa"/>
            <w:tcBorders>
              <w:top w:val="nil"/>
              <w:left w:val="nil"/>
              <w:bottom w:val="nil"/>
              <w:right w:val="nil"/>
            </w:tcBorders>
            <w:shd w:val="clear" w:color="auto" w:fill="auto"/>
            <w:noWrap/>
            <w:vAlign w:val="bottom"/>
            <w:hideMark/>
          </w:tcPr>
          <w:p w14:paraId="26D7DD8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25A556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E8BA76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EA15FAC"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60A9329"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1821D196"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given by the consultant.</w:t>
            </w:r>
          </w:p>
        </w:tc>
        <w:tc>
          <w:tcPr>
            <w:tcW w:w="498" w:type="dxa"/>
            <w:tcBorders>
              <w:top w:val="nil"/>
              <w:left w:val="nil"/>
              <w:bottom w:val="nil"/>
              <w:right w:val="nil"/>
            </w:tcBorders>
            <w:shd w:val="clear" w:color="auto" w:fill="auto"/>
            <w:noWrap/>
            <w:vAlign w:val="bottom"/>
            <w:hideMark/>
          </w:tcPr>
          <w:p w14:paraId="64722EA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0B756BC2"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6</w:t>
            </w:r>
          </w:p>
        </w:tc>
        <w:tc>
          <w:tcPr>
            <w:tcW w:w="773" w:type="dxa"/>
            <w:tcBorders>
              <w:top w:val="nil"/>
              <w:left w:val="nil"/>
              <w:bottom w:val="nil"/>
              <w:right w:val="nil"/>
            </w:tcBorders>
            <w:shd w:val="clear" w:color="auto" w:fill="auto"/>
            <w:noWrap/>
            <w:vAlign w:val="bottom"/>
            <w:hideMark/>
          </w:tcPr>
          <w:p w14:paraId="32B39AD7"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1.50</w:t>
            </w:r>
          </w:p>
        </w:tc>
        <w:tc>
          <w:tcPr>
            <w:tcW w:w="611" w:type="dxa"/>
            <w:tcBorders>
              <w:top w:val="nil"/>
              <w:left w:val="nil"/>
              <w:bottom w:val="nil"/>
              <w:right w:val="nil"/>
            </w:tcBorders>
            <w:shd w:val="clear" w:color="auto" w:fill="auto"/>
            <w:noWrap/>
            <w:vAlign w:val="bottom"/>
            <w:hideMark/>
          </w:tcPr>
          <w:p w14:paraId="2F47E7C6"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1.20</w:t>
            </w:r>
          </w:p>
        </w:tc>
        <w:tc>
          <w:tcPr>
            <w:tcW w:w="663" w:type="dxa"/>
            <w:tcBorders>
              <w:top w:val="nil"/>
              <w:left w:val="nil"/>
              <w:bottom w:val="nil"/>
              <w:right w:val="nil"/>
            </w:tcBorders>
            <w:shd w:val="clear" w:color="auto" w:fill="auto"/>
            <w:noWrap/>
            <w:vAlign w:val="bottom"/>
            <w:hideMark/>
          </w:tcPr>
          <w:p w14:paraId="74935D3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46BC8FE"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10.80</w:t>
            </w:r>
          </w:p>
        </w:tc>
      </w:tr>
      <w:tr w:rsidR="00D86C9C" w:rsidRPr="00297B67" w14:paraId="7BB56BEC"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1EBC726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3E7D791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6E9C2101"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76AB0A89"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1.73</w:t>
            </w:r>
          </w:p>
        </w:tc>
        <w:tc>
          <w:tcPr>
            <w:tcW w:w="611" w:type="dxa"/>
            <w:tcBorders>
              <w:top w:val="nil"/>
              <w:left w:val="nil"/>
              <w:bottom w:val="nil"/>
              <w:right w:val="nil"/>
            </w:tcBorders>
            <w:shd w:val="clear" w:color="auto" w:fill="auto"/>
            <w:noWrap/>
            <w:vAlign w:val="bottom"/>
            <w:hideMark/>
          </w:tcPr>
          <w:p w14:paraId="1AC02E9F"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1.50</w:t>
            </w:r>
          </w:p>
        </w:tc>
        <w:tc>
          <w:tcPr>
            <w:tcW w:w="663" w:type="dxa"/>
            <w:tcBorders>
              <w:top w:val="nil"/>
              <w:left w:val="nil"/>
              <w:bottom w:val="nil"/>
              <w:right w:val="nil"/>
            </w:tcBorders>
            <w:shd w:val="clear" w:color="auto" w:fill="auto"/>
            <w:noWrap/>
            <w:vAlign w:val="bottom"/>
            <w:hideMark/>
          </w:tcPr>
          <w:p w14:paraId="59C93F2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1889DB79"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2.60</w:t>
            </w:r>
          </w:p>
        </w:tc>
      </w:tr>
      <w:tr w:rsidR="00D86C9C" w:rsidRPr="00297B67" w14:paraId="664D1D3B"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79FA3B0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0FB8B83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3C80FDDD"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2</w:t>
            </w:r>
          </w:p>
        </w:tc>
        <w:tc>
          <w:tcPr>
            <w:tcW w:w="773" w:type="dxa"/>
            <w:tcBorders>
              <w:top w:val="nil"/>
              <w:left w:val="nil"/>
              <w:bottom w:val="nil"/>
              <w:right w:val="nil"/>
            </w:tcBorders>
            <w:shd w:val="clear" w:color="auto" w:fill="auto"/>
            <w:noWrap/>
            <w:vAlign w:val="bottom"/>
            <w:hideMark/>
          </w:tcPr>
          <w:p w14:paraId="3B97CADF"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1.65</w:t>
            </w:r>
          </w:p>
        </w:tc>
        <w:tc>
          <w:tcPr>
            <w:tcW w:w="611" w:type="dxa"/>
            <w:tcBorders>
              <w:top w:val="nil"/>
              <w:left w:val="nil"/>
              <w:bottom w:val="nil"/>
              <w:right w:val="nil"/>
            </w:tcBorders>
            <w:shd w:val="clear" w:color="auto" w:fill="auto"/>
            <w:noWrap/>
            <w:vAlign w:val="bottom"/>
            <w:hideMark/>
          </w:tcPr>
          <w:p w14:paraId="494EA0B5"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1.50</w:t>
            </w:r>
          </w:p>
        </w:tc>
        <w:tc>
          <w:tcPr>
            <w:tcW w:w="663" w:type="dxa"/>
            <w:tcBorders>
              <w:top w:val="nil"/>
              <w:left w:val="nil"/>
              <w:bottom w:val="nil"/>
              <w:right w:val="nil"/>
            </w:tcBorders>
            <w:shd w:val="clear" w:color="auto" w:fill="auto"/>
            <w:noWrap/>
            <w:vAlign w:val="bottom"/>
            <w:hideMark/>
          </w:tcPr>
          <w:p w14:paraId="6878157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1DC9500"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4.95</w:t>
            </w:r>
          </w:p>
        </w:tc>
      </w:tr>
      <w:tr w:rsidR="00D86C9C" w:rsidRPr="00297B67" w14:paraId="12B23C9B"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3767406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0F1F168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36AEE6DF"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6EDBBF97"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7.66</w:t>
            </w:r>
          </w:p>
        </w:tc>
        <w:tc>
          <w:tcPr>
            <w:tcW w:w="611" w:type="dxa"/>
            <w:tcBorders>
              <w:top w:val="nil"/>
              <w:left w:val="nil"/>
              <w:bottom w:val="nil"/>
              <w:right w:val="nil"/>
            </w:tcBorders>
            <w:shd w:val="clear" w:color="auto" w:fill="auto"/>
            <w:noWrap/>
            <w:vAlign w:val="bottom"/>
            <w:hideMark/>
          </w:tcPr>
          <w:p w14:paraId="7F52081A"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1.24</w:t>
            </w:r>
          </w:p>
        </w:tc>
        <w:tc>
          <w:tcPr>
            <w:tcW w:w="663" w:type="dxa"/>
            <w:tcBorders>
              <w:top w:val="nil"/>
              <w:left w:val="nil"/>
              <w:bottom w:val="nil"/>
              <w:right w:val="nil"/>
            </w:tcBorders>
            <w:shd w:val="clear" w:color="auto" w:fill="auto"/>
            <w:noWrap/>
            <w:vAlign w:val="bottom"/>
            <w:hideMark/>
          </w:tcPr>
          <w:p w14:paraId="090DBE3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F4705B1"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9.50</w:t>
            </w:r>
          </w:p>
        </w:tc>
      </w:tr>
      <w:tr w:rsidR="00D86C9C" w:rsidRPr="00297B67" w14:paraId="0A9B6323"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5ACBCFF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57F5FF6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13544054"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2234A08C"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5.90</w:t>
            </w:r>
          </w:p>
        </w:tc>
        <w:tc>
          <w:tcPr>
            <w:tcW w:w="611" w:type="dxa"/>
            <w:tcBorders>
              <w:top w:val="nil"/>
              <w:left w:val="nil"/>
              <w:bottom w:val="nil"/>
              <w:right w:val="nil"/>
            </w:tcBorders>
            <w:shd w:val="clear" w:color="auto" w:fill="auto"/>
            <w:noWrap/>
            <w:vAlign w:val="bottom"/>
            <w:hideMark/>
          </w:tcPr>
          <w:p w14:paraId="57FFE004"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2.16</w:t>
            </w:r>
          </w:p>
        </w:tc>
        <w:tc>
          <w:tcPr>
            <w:tcW w:w="663" w:type="dxa"/>
            <w:tcBorders>
              <w:top w:val="nil"/>
              <w:left w:val="nil"/>
              <w:bottom w:val="nil"/>
              <w:right w:val="nil"/>
            </w:tcBorders>
            <w:shd w:val="clear" w:color="auto" w:fill="auto"/>
            <w:noWrap/>
            <w:vAlign w:val="bottom"/>
            <w:hideMark/>
          </w:tcPr>
          <w:p w14:paraId="0E41EC6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1216AA99" w14:textId="77777777" w:rsidR="00D86C9C" w:rsidRPr="00297B67" w:rsidRDefault="00D86C9C" w:rsidP="003565B5">
            <w:pPr>
              <w:spacing w:after="0" w:line="240" w:lineRule="auto"/>
              <w:jc w:val="right"/>
              <w:rPr>
                <w:rFonts w:ascii="Times New Roman" w:eastAsia="Times New Roman" w:hAnsi="Times New Roman"/>
                <w:color w:val="000000"/>
                <w:u w:val="single"/>
                <w:lang w:bidi="ml-IN"/>
              </w:rPr>
            </w:pPr>
            <w:r w:rsidRPr="00297B67">
              <w:rPr>
                <w:rFonts w:ascii="Times New Roman" w:eastAsia="Times New Roman" w:hAnsi="Times New Roman"/>
                <w:color w:val="000000"/>
                <w:u w:val="single"/>
                <w:lang w:bidi="ml-IN"/>
              </w:rPr>
              <w:t>12.74</w:t>
            </w:r>
          </w:p>
        </w:tc>
      </w:tr>
      <w:tr w:rsidR="00D86C9C" w:rsidRPr="00297B67" w14:paraId="0EEC9EA9"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0636E7FF"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Total</w:t>
            </w:r>
          </w:p>
        </w:tc>
        <w:tc>
          <w:tcPr>
            <w:tcW w:w="498" w:type="dxa"/>
            <w:tcBorders>
              <w:top w:val="nil"/>
              <w:left w:val="nil"/>
              <w:bottom w:val="nil"/>
              <w:right w:val="nil"/>
            </w:tcBorders>
            <w:shd w:val="clear" w:color="auto" w:fill="auto"/>
            <w:noWrap/>
            <w:vAlign w:val="bottom"/>
            <w:hideMark/>
          </w:tcPr>
          <w:p w14:paraId="036ED08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D43331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260C0E5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78DF0C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5B5BA4D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5D09B8F"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40.59</w:t>
            </w:r>
          </w:p>
        </w:tc>
      </w:tr>
      <w:tr w:rsidR="00D86C9C" w:rsidRPr="00297B67" w14:paraId="50644A3C"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268F677A"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Say41m2 @</w:t>
            </w:r>
            <w:r>
              <w:rPr>
                <w:rFonts w:ascii="Times New Roman" w:eastAsia="Times New Roman" w:hAnsi="Times New Roman"/>
                <w:color w:val="000000"/>
                <w:lang w:bidi="ml-IN"/>
              </w:rPr>
              <w:t xml:space="preserve">_________ </w:t>
            </w:r>
            <w:r w:rsidRPr="00297B67">
              <w:rPr>
                <w:rFonts w:ascii="Times New Roman" w:eastAsia="Times New Roman" w:hAnsi="Times New Roman"/>
                <w:color w:val="000000"/>
                <w:lang w:bidi="ml-IN"/>
              </w:rPr>
              <w:t>/m2</w:t>
            </w:r>
          </w:p>
        </w:tc>
        <w:tc>
          <w:tcPr>
            <w:tcW w:w="498" w:type="dxa"/>
            <w:tcBorders>
              <w:top w:val="nil"/>
              <w:left w:val="nil"/>
              <w:bottom w:val="nil"/>
              <w:right w:val="nil"/>
            </w:tcBorders>
            <w:shd w:val="clear" w:color="auto" w:fill="auto"/>
            <w:noWrap/>
            <w:vAlign w:val="bottom"/>
            <w:hideMark/>
          </w:tcPr>
          <w:p w14:paraId="668181F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1164E2D7"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665F055B"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665D573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5E6B23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1E4ECEE8"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41.00</w:t>
            </w:r>
          </w:p>
        </w:tc>
      </w:tr>
      <w:tr w:rsidR="00D86C9C" w:rsidRPr="00297B67" w14:paraId="2C1F2AF0"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3280C33A" w14:textId="77777777" w:rsidR="00D86C9C" w:rsidRPr="00297B67" w:rsidRDefault="00D86C9C" w:rsidP="003565B5">
            <w:pPr>
              <w:spacing w:after="0" w:line="240" w:lineRule="auto"/>
              <w:jc w:val="center"/>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10CE635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58C596D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2F394DBD"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4468210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69C6F8EE"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1148ACF0"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4038B7A7"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42BEF20F"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Dodoing toilet wall with ceramic tiles</w:t>
            </w:r>
          </w:p>
        </w:tc>
        <w:tc>
          <w:tcPr>
            <w:tcW w:w="773" w:type="dxa"/>
            <w:tcBorders>
              <w:top w:val="nil"/>
              <w:left w:val="nil"/>
              <w:bottom w:val="nil"/>
              <w:right w:val="nil"/>
            </w:tcBorders>
            <w:shd w:val="clear" w:color="auto" w:fill="auto"/>
            <w:noWrap/>
            <w:vAlign w:val="bottom"/>
            <w:hideMark/>
          </w:tcPr>
          <w:p w14:paraId="3258FE1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B19A87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261398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6E87E0E"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A5DE4C4"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5AEA4FF7"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of best quality color  design and make</w:t>
            </w:r>
          </w:p>
        </w:tc>
        <w:tc>
          <w:tcPr>
            <w:tcW w:w="773" w:type="dxa"/>
            <w:tcBorders>
              <w:top w:val="nil"/>
              <w:left w:val="nil"/>
              <w:bottom w:val="nil"/>
              <w:right w:val="nil"/>
            </w:tcBorders>
            <w:shd w:val="clear" w:color="auto" w:fill="auto"/>
            <w:noWrap/>
            <w:vAlign w:val="bottom"/>
            <w:hideMark/>
          </w:tcPr>
          <w:p w14:paraId="6A0AAFD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707ACC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C7C55E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8F8C302"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692123C0"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0F1E0028"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selected by consultant/ Client of </w:t>
            </w:r>
          </w:p>
        </w:tc>
        <w:tc>
          <w:tcPr>
            <w:tcW w:w="336" w:type="dxa"/>
            <w:tcBorders>
              <w:top w:val="nil"/>
              <w:left w:val="nil"/>
              <w:bottom w:val="nil"/>
              <w:right w:val="nil"/>
            </w:tcBorders>
            <w:shd w:val="clear" w:color="auto" w:fill="auto"/>
            <w:noWrap/>
            <w:vAlign w:val="bottom"/>
            <w:hideMark/>
          </w:tcPr>
          <w:p w14:paraId="0CF8C6E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3EF3C45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8BF31F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9EBAE3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1872847"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714ECF0"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3765759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 approved make ( Somany, Asian,</w:t>
            </w:r>
          </w:p>
        </w:tc>
        <w:tc>
          <w:tcPr>
            <w:tcW w:w="336" w:type="dxa"/>
            <w:tcBorders>
              <w:top w:val="nil"/>
              <w:left w:val="nil"/>
              <w:bottom w:val="nil"/>
              <w:right w:val="nil"/>
            </w:tcBorders>
            <w:shd w:val="clear" w:color="auto" w:fill="auto"/>
            <w:noWrap/>
            <w:vAlign w:val="bottom"/>
            <w:hideMark/>
          </w:tcPr>
          <w:p w14:paraId="4A5DBAF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08DB432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EAC987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E630BB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8C63610"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61407D10"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08D286F6"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Regency of similar make) approximate</w:t>
            </w:r>
          </w:p>
        </w:tc>
        <w:tc>
          <w:tcPr>
            <w:tcW w:w="773" w:type="dxa"/>
            <w:tcBorders>
              <w:top w:val="nil"/>
              <w:left w:val="nil"/>
              <w:bottom w:val="nil"/>
              <w:right w:val="nil"/>
            </w:tcBorders>
            <w:shd w:val="clear" w:color="auto" w:fill="auto"/>
            <w:noWrap/>
            <w:vAlign w:val="bottom"/>
            <w:hideMark/>
          </w:tcPr>
          <w:p w14:paraId="0F9041B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C34F13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617145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E731D86"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72F48113"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020AB16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cost Rs 40/Sqft including cost and </w:t>
            </w:r>
          </w:p>
        </w:tc>
        <w:tc>
          <w:tcPr>
            <w:tcW w:w="336" w:type="dxa"/>
            <w:tcBorders>
              <w:top w:val="nil"/>
              <w:left w:val="nil"/>
              <w:bottom w:val="nil"/>
              <w:right w:val="nil"/>
            </w:tcBorders>
            <w:shd w:val="clear" w:color="auto" w:fill="auto"/>
            <w:noWrap/>
            <w:vAlign w:val="bottom"/>
            <w:hideMark/>
          </w:tcPr>
          <w:p w14:paraId="6F45313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4C7DA83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0BAABDA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03AF66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10AB5FC"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00F80EF3"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2908B1C3"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conveyance of all materials labour charges</w:t>
            </w:r>
          </w:p>
        </w:tc>
        <w:tc>
          <w:tcPr>
            <w:tcW w:w="773" w:type="dxa"/>
            <w:tcBorders>
              <w:top w:val="nil"/>
              <w:left w:val="nil"/>
              <w:bottom w:val="nil"/>
              <w:right w:val="nil"/>
            </w:tcBorders>
            <w:shd w:val="clear" w:color="auto" w:fill="auto"/>
            <w:noWrap/>
            <w:vAlign w:val="bottom"/>
            <w:hideMark/>
          </w:tcPr>
          <w:p w14:paraId="4D98430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6551594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7CDB204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D715C8A"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F51ABC2"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47623AA5"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and all other incidental charges etc.</w:t>
            </w:r>
          </w:p>
        </w:tc>
        <w:tc>
          <w:tcPr>
            <w:tcW w:w="336" w:type="dxa"/>
            <w:tcBorders>
              <w:top w:val="nil"/>
              <w:left w:val="nil"/>
              <w:bottom w:val="nil"/>
              <w:right w:val="nil"/>
            </w:tcBorders>
            <w:shd w:val="clear" w:color="auto" w:fill="auto"/>
            <w:noWrap/>
            <w:vAlign w:val="bottom"/>
            <w:hideMark/>
          </w:tcPr>
          <w:p w14:paraId="1E70B8E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6571C5D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8BEA53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4D5E57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CD19519"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1B28131A"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0B371CDA" w14:textId="7DB5F654"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co</w:t>
            </w:r>
            <w:r w:rsidR="00F9299B">
              <w:rPr>
                <w:rFonts w:ascii="Times New Roman" w:eastAsia="Times New Roman" w:hAnsi="Times New Roman"/>
                <w:color w:val="000000"/>
                <w:sz w:val="24"/>
                <w:szCs w:val="24"/>
                <w:lang w:bidi="ml-IN"/>
              </w:rPr>
              <w:t>m</w:t>
            </w:r>
            <w:r w:rsidRPr="00297B67">
              <w:rPr>
                <w:rFonts w:ascii="Times New Roman" w:eastAsia="Times New Roman" w:hAnsi="Times New Roman"/>
                <w:color w:val="000000"/>
                <w:sz w:val="24"/>
                <w:szCs w:val="24"/>
                <w:lang w:bidi="ml-IN"/>
              </w:rPr>
              <w:t xml:space="preserve">plete and as per the directions of the </w:t>
            </w:r>
          </w:p>
        </w:tc>
        <w:tc>
          <w:tcPr>
            <w:tcW w:w="773" w:type="dxa"/>
            <w:tcBorders>
              <w:top w:val="nil"/>
              <w:left w:val="nil"/>
              <w:bottom w:val="nil"/>
              <w:right w:val="nil"/>
            </w:tcBorders>
            <w:shd w:val="clear" w:color="auto" w:fill="auto"/>
            <w:noWrap/>
            <w:vAlign w:val="bottom"/>
            <w:hideMark/>
          </w:tcPr>
          <w:p w14:paraId="5C5A95D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A3306E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29C0BA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776FF2C"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F4C2777"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6B71974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officers at site and as per the design </w:t>
            </w:r>
          </w:p>
        </w:tc>
        <w:tc>
          <w:tcPr>
            <w:tcW w:w="773" w:type="dxa"/>
            <w:tcBorders>
              <w:top w:val="nil"/>
              <w:left w:val="nil"/>
              <w:bottom w:val="nil"/>
              <w:right w:val="nil"/>
            </w:tcBorders>
            <w:shd w:val="clear" w:color="auto" w:fill="auto"/>
            <w:noWrap/>
            <w:vAlign w:val="bottom"/>
            <w:hideMark/>
          </w:tcPr>
          <w:p w14:paraId="7FC62A0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7048473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FE09A4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68BE13A"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1B90E781"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6792DF50"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given by the consultant.</w:t>
            </w:r>
          </w:p>
        </w:tc>
        <w:tc>
          <w:tcPr>
            <w:tcW w:w="498" w:type="dxa"/>
            <w:tcBorders>
              <w:top w:val="nil"/>
              <w:left w:val="nil"/>
              <w:bottom w:val="nil"/>
              <w:right w:val="nil"/>
            </w:tcBorders>
            <w:shd w:val="clear" w:color="auto" w:fill="auto"/>
            <w:noWrap/>
            <w:vAlign w:val="bottom"/>
            <w:hideMark/>
          </w:tcPr>
          <w:p w14:paraId="088DED2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7D0035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121D7C2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030793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EA75B1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55F7ED0"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F9D3663"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210DEF98"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Toilet</w:t>
            </w:r>
          </w:p>
        </w:tc>
        <w:tc>
          <w:tcPr>
            <w:tcW w:w="498" w:type="dxa"/>
            <w:tcBorders>
              <w:top w:val="nil"/>
              <w:left w:val="nil"/>
              <w:bottom w:val="nil"/>
              <w:right w:val="nil"/>
            </w:tcBorders>
            <w:shd w:val="clear" w:color="auto" w:fill="auto"/>
            <w:noWrap/>
            <w:vAlign w:val="bottom"/>
            <w:hideMark/>
          </w:tcPr>
          <w:p w14:paraId="2EAD68B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D9828A6"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6</w:t>
            </w:r>
          </w:p>
        </w:tc>
        <w:tc>
          <w:tcPr>
            <w:tcW w:w="773" w:type="dxa"/>
            <w:tcBorders>
              <w:top w:val="nil"/>
              <w:left w:val="nil"/>
              <w:bottom w:val="nil"/>
              <w:right w:val="nil"/>
            </w:tcBorders>
            <w:shd w:val="clear" w:color="auto" w:fill="auto"/>
            <w:noWrap/>
            <w:vAlign w:val="bottom"/>
            <w:hideMark/>
          </w:tcPr>
          <w:p w14:paraId="615C4A29"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4.65</w:t>
            </w:r>
          </w:p>
        </w:tc>
        <w:tc>
          <w:tcPr>
            <w:tcW w:w="611" w:type="dxa"/>
            <w:tcBorders>
              <w:top w:val="nil"/>
              <w:left w:val="nil"/>
              <w:bottom w:val="nil"/>
              <w:right w:val="nil"/>
            </w:tcBorders>
            <w:shd w:val="clear" w:color="auto" w:fill="auto"/>
            <w:noWrap/>
            <w:vAlign w:val="bottom"/>
            <w:hideMark/>
          </w:tcPr>
          <w:p w14:paraId="2C95E94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E230F3B"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1.80</w:t>
            </w:r>
          </w:p>
        </w:tc>
        <w:tc>
          <w:tcPr>
            <w:tcW w:w="935" w:type="dxa"/>
            <w:tcBorders>
              <w:top w:val="nil"/>
              <w:left w:val="nil"/>
              <w:bottom w:val="nil"/>
              <w:right w:val="nil"/>
            </w:tcBorders>
            <w:shd w:val="clear" w:color="auto" w:fill="auto"/>
            <w:noWrap/>
            <w:vAlign w:val="bottom"/>
            <w:hideMark/>
          </w:tcPr>
          <w:p w14:paraId="720BF404"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50.22</w:t>
            </w:r>
          </w:p>
        </w:tc>
      </w:tr>
      <w:tr w:rsidR="00D86C9C" w:rsidRPr="00297B67" w14:paraId="54E96A0E"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5D3C5465"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Toilet</w:t>
            </w:r>
          </w:p>
        </w:tc>
        <w:tc>
          <w:tcPr>
            <w:tcW w:w="498" w:type="dxa"/>
            <w:tcBorders>
              <w:top w:val="nil"/>
              <w:left w:val="nil"/>
              <w:bottom w:val="nil"/>
              <w:right w:val="nil"/>
            </w:tcBorders>
            <w:shd w:val="clear" w:color="auto" w:fill="auto"/>
            <w:noWrap/>
            <w:vAlign w:val="bottom"/>
            <w:hideMark/>
          </w:tcPr>
          <w:p w14:paraId="6E7E9E2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0A851FFF"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3029428B"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5.71</w:t>
            </w:r>
          </w:p>
        </w:tc>
        <w:tc>
          <w:tcPr>
            <w:tcW w:w="611" w:type="dxa"/>
            <w:tcBorders>
              <w:top w:val="nil"/>
              <w:left w:val="nil"/>
              <w:bottom w:val="nil"/>
              <w:right w:val="nil"/>
            </w:tcBorders>
            <w:shd w:val="clear" w:color="auto" w:fill="auto"/>
            <w:noWrap/>
            <w:vAlign w:val="bottom"/>
            <w:hideMark/>
          </w:tcPr>
          <w:p w14:paraId="39EA9E3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78C4AE5F"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1.80</w:t>
            </w:r>
          </w:p>
        </w:tc>
        <w:tc>
          <w:tcPr>
            <w:tcW w:w="935" w:type="dxa"/>
            <w:tcBorders>
              <w:top w:val="nil"/>
              <w:left w:val="nil"/>
              <w:bottom w:val="nil"/>
              <w:right w:val="nil"/>
            </w:tcBorders>
            <w:shd w:val="clear" w:color="auto" w:fill="auto"/>
            <w:noWrap/>
            <w:vAlign w:val="bottom"/>
            <w:hideMark/>
          </w:tcPr>
          <w:p w14:paraId="2C625F29"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10.28</w:t>
            </w:r>
          </w:p>
        </w:tc>
      </w:tr>
      <w:tr w:rsidR="00D86C9C" w:rsidRPr="00297B67" w14:paraId="029935B7"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199683D7"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Toilet</w:t>
            </w:r>
          </w:p>
        </w:tc>
        <w:tc>
          <w:tcPr>
            <w:tcW w:w="498" w:type="dxa"/>
            <w:tcBorders>
              <w:top w:val="nil"/>
              <w:left w:val="nil"/>
              <w:bottom w:val="nil"/>
              <w:right w:val="nil"/>
            </w:tcBorders>
            <w:shd w:val="clear" w:color="auto" w:fill="auto"/>
            <w:noWrap/>
            <w:vAlign w:val="bottom"/>
            <w:hideMark/>
          </w:tcPr>
          <w:p w14:paraId="3E4C800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17D8A433"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2</w:t>
            </w:r>
          </w:p>
        </w:tc>
        <w:tc>
          <w:tcPr>
            <w:tcW w:w="773" w:type="dxa"/>
            <w:tcBorders>
              <w:top w:val="nil"/>
              <w:left w:val="nil"/>
              <w:bottom w:val="nil"/>
              <w:right w:val="nil"/>
            </w:tcBorders>
            <w:shd w:val="clear" w:color="auto" w:fill="auto"/>
            <w:noWrap/>
            <w:vAlign w:val="bottom"/>
            <w:hideMark/>
          </w:tcPr>
          <w:p w14:paraId="6D200494"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6.3</w:t>
            </w:r>
          </w:p>
        </w:tc>
        <w:tc>
          <w:tcPr>
            <w:tcW w:w="611" w:type="dxa"/>
            <w:tcBorders>
              <w:top w:val="nil"/>
              <w:left w:val="nil"/>
              <w:bottom w:val="nil"/>
              <w:right w:val="nil"/>
            </w:tcBorders>
            <w:shd w:val="clear" w:color="auto" w:fill="auto"/>
            <w:noWrap/>
            <w:vAlign w:val="bottom"/>
            <w:hideMark/>
          </w:tcPr>
          <w:p w14:paraId="005C899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791842F1"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1.80</w:t>
            </w:r>
          </w:p>
        </w:tc>
        <w:tc>
          <w:tcPr>
            <w:tcW w:w="935" w:type="dxa"/>
            <w:tcBorders>
              <w:top w:val="nil"/>
              <w:left w:val="nil"/>
              <w:bottom w:val="nil"/>
              <w:right w:val="nil"/>
            </w:tcBorders>
            <w:shd w:val="clear" w:color="auto" w:fill="auto"/>
            <w:noWrap/>
            <w:vAlign w:val="bottom"/>
            <w:hideMark/>
          </w:tcPr>
          <w:p w14:paraId="32CD21DF"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22.68</w:t>
            </w:r>
          </w:p>
        </w:tc>
      </w:tr>
      <w:tr w:rsidR="00D86C9C" w:rsidRPr="00297B67" w14:paraId="129FEFA2"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4AAE6ED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Wash</w:t>
            </w:r>
          </w:p>
        </w:tc>
        <w:tc>
          <w:tcPr>
            <w:tcW w:w="498" w:type="dxa"/>
            <w:tcBorders>
              <w:top w:val="nil"/>
              <w:left w:val="nil"/>
              <w:bottom w:val="nil"/>
              <w:right w:val="nil"/>
            </w:tcBorders>
            <w:shd w:val="clear" w:color="auto" w:fill="auto"/>
            <w:noWrap/>
            <w:vAlign w:val="bottom"/>
            <w:hideMark/>
          </w:tcPr>
          <w:p w14:paraId="20DE30C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07012B04"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52DBF631"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22.12</w:t>
            </w:r>
          </w:p>
        </w:tc>
        <w:tc>
          <w:tcPr>
            <w:tcW w:w="611" w:type="dxa"/>
            <w:tcBorders>
              <w:top w:val="nil"/>
              <w:left w:val="nil"/>
              <w:bottom w:val="nil"/>
              <w:right w:val="nil"/>
            </w:tcBorders>
            <w:shd w:val="clear" w:color="auto" w:fill="auto"/>
            <w:noWrap/>
            <w:vAlign w:val="bottom"/>
            <w:hideMark/>
          </w:tcPr>
          <w:p w14:paraId="5B80A96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71F02BC2"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1.80</w:t>
            </w:r>
          </w:p>
        </w:tc>
        <w:tc>
          <w:tcPr>
            <w:tcW w:w="935" w:type="dxa"/>
            <w:tcBorders>
              <w:top w:val="nil"/>
              <w:left w:val="nil"/>
              <w:bottom w:val="nil"/>
              <w:right w:val="nil"/>
            </w:tcBorders>
            <w:shd w:val="clear" w:color="auto" w:fill="auto"/>
            <w:noWrap/>
            <w:vAlign w:val="bottom"/>
            <w:hideMark/>
          </w:tcPr>
          <w:p w14:paraId="25CBB308" w14:textId="77777777" w:rsidR="00D86C9C" w:rsidRPr="00297B67" w:rsidRDefault="00D86C9C" w:rsidP="003565B5">
            <w:pPr>
              <w:spacing w:after="0" w:line="240" w:lineRule="auto"/>
              <w:jc w:val="right"/>
              <w:rPr>
                <w:rFonts w:ascii="Times New Roman" w:eastAsia="Times New Roman" w:hAnsi="Times New Roman"/>
                <w:color w:val="000000"/>
                <w:u w:val="single"/>
                <w:lang w:bidi="ml-IN"/>
              </w:rPr>
            </w:pPr>
            <w:r w:rsidRPr="00297B67">
              <w:rPr>
                <w:rFonts w:ascii="Times New Roman" w:eastAsia="Times New Roman" w:hAnsi="Times New Roman"/>
                <w:color w:val="000000"/>
                <w:u w:val="single"/>
                <w:lang w:bidi="ml-IN"/>
              </w:rPr>
              <w:t>39.82</w:t>
            </w:r>
          </w:p>
        </w:tc>
      </w:tr>
      <w:tr w:rsidR="00D86C9C" w:rsidRPr="00297B67" w14:paraId="63D827F1"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1CB8D665"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Total</w:t>
            </w:r>
          </w:p>
        </w:tc>
        <w:tc>
          <w:tcPr>
            <w:tcW w:w="498" w:type="dxa"/>
            <w:tcBorders>
              <w:top w:val="nil"/>
              <w:left w:val="nil"/>
              <w:bottom w:val="nil"/>
              <w:right w:val="nil"/>
            </w:tcBorders>
            <w:shd w:val="clear" w:color="auto" w:fill="auto"/>
            <w:noWrap/>
            <w:vAlign w:val="bottom"/>
            <w:hideMark/>
          </w:tcPr>
          <w:p w14:paraId="7A05B18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778D499" w14:textId="77777777" w:rsidR="00D86C9C" w:rsidRPr="00297B67" w:rsidRDefault="00D86C9C" w:rsidP="003565B5">
            <w:pPr>
              <w:spacing w:after="0" w:line="240" w:lineRule="auto"/>
              <w:jc w:val="center"/>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0180C6E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45C47A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3362F3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0BED401"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122.99</w:t>
            </w:r>
          </w:p>
        </w:tc>
      </w:tr>
      <w:tr w:rsidR="00D86C9C" w:rsidRPr="00297B67" w14:paraId="3469FC81"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768132DF"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Deduction for doors</w:t>
            </w:r>
          </w:p>
        </w:tc>
        <w:tc>
          <w:tcPr>
            <w:tcW w:w="498" w:type="dxa"/>
            <w:tcBorders>
              <w:top w:val="nil"/>
              <w:left w:val="nil"/>
              <w:bottom w:val="nil"/>
              <w:right w:val="nil"/>
            </w:tcBorders>
            <w:shd w:val="clear" w:color="auto" w:fill="auto"/>
            <w:noWrap/>
            <w:vAlign w:val="bottom"/>
            <w:hideMark/>
          </w:tcPr>
          <w:p w14:paraId="55898B8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18BB617D"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8</w:t>
            </w:r>
          </w:p>
        </w:tc>
        <w:tc>
          <w:tcPr>
            <w:tcW w:w="773" w:type="dxa"/>
            <w:tcBorders>
              <w:top w:val="nil"/>
              <w:left w:val="nil"/>
              <w:bottom w:val="nil"/>
              <w:right w:val="nil"/>
            </w:tcBorders>
            <w:shd w:val="clear" w:color="auto" w:fill="auto"/>
            <w:noWrap/>
            <w:vAlign w:val="bottom"/>
            <w:hideMark/>
          </w:tcPr>
          <w:p w14:paraId="6797B3E7"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0.75</w:t>
            </w:r>
          </w:p>
        </w:tc>
        <w:tc>
          <w:tcPr>
            <w:tcW w:w="611" w:type="dxa"/>
            <w:tcBorders>
              <w:top w:val="nil"/>
              <w:left w:val="nil"/>
              <w:bottom w:val="nil"/>
              <w:right w:val="nil"/>
            </w:tcBorders>
            <w:shd w:val="clear" w:color="auto" w:fill="auto"/>
            <w:noWrap/>
            <w:vAlign w:val="bottom"/>
            <w:hideMark/>
          </w:tcPr>
          <w:p w14:paraId="41DD874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6A9C5B67" w14:textId="77777777" w:rsidR="00D86C9C" w:rsidRPr="00297B67" w:rsidRDefault="00D86C9C" w:rsidP="003565B5">
            <w:pPr>
              <w:spacing w:after="0" w:line="240" w:lineRule="auto"/>
              <w:jc w:val="right"/>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2</w:t>
            </w:r>
          </w:p>
        </w:tc>
        <w:tc>
          <w:tcPr>
            <w:tcW w:w="935" w:type="dxa"/>
            <w:tcBorders>
              <w:top w:val="nil"/>
              <w:left w:val="nil"/>
              <w:bottom w:val="nil"/>
              <w:right w:val="nil"/>
            </w:tcBorders>
            <w:shd w:val="clear" w:color="auto" w:fill="auto"/>
            <w:noWrap/>
            <w:vAlign w:val="bottom"/>
            <w:hideMark/>
          </w:tcPr>
          <w:p w14:paraId="0B6B74BC"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12.00</w:t>
            </w:r>
          </w:p>
        </w:tc>
      </w:tr>
      <w:tr w:rsidR="00D86C9C" w:rsidRPr="00297B67" w14:paraId="54CF8B73"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6108C125" w14:textId="77777777" w:rsidR="00D86C9C" w:rsidRPr="00297B67" w:rsidRDefault="00D86C9C" w:rsidP="003565B5">
            <w:pPr>
              <w:spacing w:after="0" w:line="240" w:lineRule="auto"/>
              <w:jc w:val="center"/>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Net Total</w:t>
            </w:r>
          </w:p>
        </w:tc>
        <w:tc>
          <w:tcPr>
            <w:tcW w:w="498" w:type="dxa"/>
            <w:tcBorders>
              <w:top w:val="nil"/>
              <w:left w:val="nil"/>
              <w:bottom w:val="nil"/>
              <w:right w:val="nil"/>
            </w:tcBorders>
            <w:shd w:val="clear" w:color="auto" w:fill="auto"/>
            <w:noWrap/>
            <w:vAlign w:val="bottom"/>
            <w:hideMark/>
          </w:tcPr>
          <w:p w14:paraId="27E691F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53799AC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7B34728D"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261B816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83F77AE"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05DEF0FB"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110.99</w:t>
            </w:r>
          </w:p>
        </w:tc>
      </w:tr>
      <w:tr w:rsidR="00D86C9C" w:rsidRPr="00297B67" w14:paraId="4267D9CD"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39259272"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Say111m2 @</w:t>
            </w:r>
            <w:r>
              <w:rPr>
                <w:rFonts w:ascii="Times New Roman" w:eastAsia="Times New Roman" w:hAnsi="Times New Roman"/>
                <w:color w:val="000000"/>
                <w:lang w:bidi="ml-IN"/>
              </w:rPr>
              <w:t xml:space="preserve">_________ </w:t>
            </w:r>
            <w:r w:rsidRPr="00297B67">
              <w:rPr>
                <w:rFonts w:ascii="Times New Roman" w:eastAsia="Times New Roman" w:hAnsi="Times New Roman"/>
                <w:color w:val="000000"/>
                <w:lang w:bidi="ml-IN"/>
              </w:rPr>
              <w:t>/m2</w:t>
            </w:r>
          </w:p>
        </w:tc>
        <w:tc>
          <w:tcPr>
            <w:tcW w:w="498" w:type="dxa"/>
            <w:tcBorders>
              <w:top w:val="nil"/>
              <w:left w:val="nil"/>
              <w:bottom w:val="nil"/>
              <w:right w:val="nil"/>
            </w:tcBorders>
            <w:shd w:val="clear" w:color="auto" w:fill="auto"/>
            <w:noWrap/>
            <w:vAlign w:val="bottom"/>
            <w:hideMark/>
          </w:tcPr>
          <w:p w14:paraId="716FE6D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6CF6E419"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56997CCE"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5955D01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C1BDEDD"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64419116"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111.00</w:t>
            </w:r>
          </w:p>
        </w:tc>
      </w:tr>
      <w:tr w:rsidR="00D86C9C" w:rsidRPr="00297B67" w14:paraId="22B605BB"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251B5B07" w14:textId="48B7F385"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Providing and fixing of good qu</w:t>
            </w:r>
            <w:r w:rsidR="00F9299B">
              <w:rPr>
                <w:rFonts w:ascii="Times New Roman" w:eastAsia="Times New Roman" w:hAnsi="Times New Roman"/>
                <w:color w:val="000000"/>
                <w:sz w:val="24"/>
                <w:szCs w:val="24"/>
                <w:lang w:bidi="ml-IN"/>
              </w:rPr>
              <w:t>a</w:t>
            </w:r>
            <w:r w:rsidRPr="00297B67">
              <w:rPr>
                <w:rFonts w:ascii="Times New Roman" w:eastAsia="Times New Roman" w:hAnsi="Times New Roman"/>
                <w:color w:val="000000"/>
                <w:sz w:val="24"/>
                <w:szCs w:val="24"/>
                <w:lang w:bidi="ml-IN"/>
              </w:rPr>
              <w:t>lity</w:t>
            </w:r>
          </w:p>
        </w:tc>
        <w:tc>
          <w:tcPr>
            <w:tcW w:w="336" w:type="dxa"/>
            <w:tcBorders>
              <w:top w:val="nil"/>
              <w:left w:val="nil"/>
              <w:bottom w:val="nil"/>
              <w:right w:val="nil"/>
            </w:tcBorders>
            <w:shd w:val="clear" w:color="auto" w:fill="auto"/>
            <w:noWrap/>
            <w:vAlign w:val="bottom"/>
            <w:hideMark/>
          </w:tcPr>
          <w:p w14:paraId="257FCEF2" w14:textId="77777777" w:rsidR="00D86C9C" w:rsidRPr="00297B67" w:rsidRDefault="00D86C9C" w:rsidP="003565B5">
            <w:pPr>
              <w:spacing w:after="0" w:line="240" w:lineRule="auto"/>
              <w:jc w:val="center"/>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3332E49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2795EE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53ADE7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E767D68"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5637FAA"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3C068FA8"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moulded PVC door frames and shutters</w:t>
            </w:r>
          </w:p>
        </w:tc>
        <w:tc>
          <w:tcPr>
            <w:tcW w:w="773" w:type="dxa"/>
            <w:tcBorders>
              <w:top w:val="nil"/>
              <w:left w:val="nil"/>
              <w:bottom w:val="nil"/>
              <w:right w:val="nil"/>
            </w:tcBorders>
            <w:shd w:val="clear" w:color="auto" w:fill="auto"/>
            <w:noWrap/>
            <w:vAlign w:val="bottom"/>
            <w:hideMark/>
          </w:tcPr>
          <w:p w14:paraId="62C1E6C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3BEB2A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5D8E5D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CF6713F"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7A3CBBC"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15256750"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suitable for toilets including cost and</w:t>
            </w:r>
          </w:p>
        </w:tc>
        <w:tc>
          <w:tcPr>
            <w:tcW w:w="773" w:type="dxa"/>
            <w:tcBorders>
              <w:top w:val="nil"/>
              <w:left w:val="nil"/>
              <w:bottom w:val="nil"/>
              <w:right w:val="nil"/>
            </w:tcBorders>
            <w:shd w:val="clear" w:color="auto" w:fill="auto"/>
            <w:noWrap/>
            <w:vAlign w:val="bottom"/>
            <w:hideMark/>
          </w:tcPr>
          <w:p w14:paraId="56F937A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1D83E4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FDB2B3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6161156"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27524A46"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21CBCDAE"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conveyance of all materials labour </w:t>
            </w:r>
          </w:p>
        </w:tc>
        <w:tc>
          <w:tcPr>
            <w:tcW w:w="336" w:type="dxa"/>
            <w:tcBorders>
              <w:top w:val="nil"/>
              <w:left w:val="nil"/>
              <w:bottom w:val="nil"/>
              <w:right w:val="nil"/>
            </w:tcBorders>
            <w:shd w:val="clear" w:color="auto" w:fill="auto"/>
            <w:noWrap/>
            <w:vAlign w:val="bottom"/>
            <w:hideMark/>
          </w:tcPr>
          <w:p w14:paraId="229E52A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2ED553E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900246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5813D5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A1AF5BD"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0A71B510"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1AF82783"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charges and all other incidental charges</w:t>
            </w:r>
          </w:p>
        </w:tc>
        <w:tc>
          <w:tcPr>
            <w:tcW w:w="773" w:type="dxa"/>
            <w:tcBorders>
              <w:top w:val="nil"/>
              <w:left w:val="nil"/>
              <w:bottom w:val="nil"/>
              <w:right w:val="nil"/>
            </w:tcBorders>
            <w:shd w:val="clear" w:color="auto" w:fill="auto"/>
            <w:noWrap/>
            <w:vAlign w:val="bottom"/>
            <w:hideMark/>
          </w:tcPr>
          <w:p w14:paraId="3D109C6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14C6CF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BFD01E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43E7094"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24E16122"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473BCB6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including all fittings like hinges, tower</w:t>
            </w:r>
          </w:p>
        </w:tc>
        <w:tc>
          <w:tcPr>
            <w:tcW w:w="773" w:type="dxa"/>
            <w:tcBorders>
              <w:top w:val="nil"/>
              <w:left w:val="nil"/>
              <w:bottom w:val="nil"/>
              <w:right w:val="nil"/>
            </w:tcBorders>
            <w:shd w:val="clear" w:color="auto" w:fill="auto"/>
            <w:noWrap/>
            <w:vAlign w:val="bottom"/>
            <w:hideMark/>
          </w:tcPr>
          <w:p w14:paraId="5BF6144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0A7542B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F8DF6B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143DE0AF"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1534981E"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75581ABB"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bolts, aldrops, locking arranements etc. </w:t>
            </w:r>
          </w:p>
        </w:tc>
        <w:tc>
          <w:tcPr>
            <w:tcW w:w="773" w:type="dxa"/>
            <w:tcBorders>
              <w:top w:val="nil"/>
              <w:left w:val="nil"/>
              <w:bottom w:val="nil"/>
              <w:right w:val="nil"/>
            </w:tcBorders>
            <w:shd w:val="clear" w:color="auto" w:fill="auto"/>
            <w:noWrap/>
            <w:vAlign w:val="bottom"/>
            <w:hideMark/>
          </w:tcPr>
          <w:p w14:paraId="50067FC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460DB4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2C8C81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BB04ADB"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6F72CD08"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1DBC613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complete and as per the direction of the</w:t>
            </w:r>
          </w:p>
        </w:tc>
        <w:tc>
          <w:tcPr>
            <w:tcW w:w="773" w:type="dxa"/>
            <w:tcBorders>
              <w:top w:val="nil"/>
              <w:left w:val="nil"/>
              <w:bottom w:val="nil"/>
              <w:right w:val="nil"/>
            </w:tcBorders>
            <w:shd w:val="clear" w:color="auto" w:fill="auto"/>
            <w:noWrap/>
            <w:vAlign w:val="bottom"/>
            <w:hideMark/>
          </w:tcPr>
          <w:p w14:paraId="5EEB065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795E7B9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8B816B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94D2435"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74809D43"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2230AC8F"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officers at site</w:t>
            </w:r>
          </w:p>
        </w:tc>
        <w:tc>
          <w:tcPr>
            <w:tcW w:w="498" w:type="dxa"/>
            <w:tcBorders>
              <w:top w:val="nil"/>
              <w:left w:val="nil"/>
              <w:bottom w:val="nil"/>
              <w:right w:val="nil"/>
            </w:tcBorders>
            <w:shd w:val="clear" w:color="auto" w:fill="auto"/>
            <w:noWrap/>
            <w:vAlign w:val="bottom"/>
            <w:hideMark/>
          </w:tcPr>
          <w:p w14:paraId="4058BF2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7A9B613"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8</w:t>
            </w:r>
          </w:p>
        </w:tc>
        <w:tc>
          <w:tcPr>
            <w:tcW w:w="773" w:type="dxa"/>
            <w:tcBorders>
              <w:top w:val="nil"/>
              <w:left w:val="nil"/>
              <w:bottom w:val="nil"/>
              <w:right w:val="nil"/>
            </w:tcBorders>
            <w:shd w:val="clear" w:color="auto" w:fill="auto"/>
            <w:noWrap/>
            <w:vAlign w:val="bottom"/>
            <w:hideMark/>
          </w:tcPr>
          <w:p w14:paraId="34BAC34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7BE171F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2DE43BD"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8</w:t>
            </w:r>
          </w:p>
        </w:tc>
        <w:tc>
          <w:tcPr>
            <w:tcW w:w="935" w:type="dxa"/>
            <w:tcBorders>
              <w:top w:val="nil"/>
              <w:left w:val="nil"/>
              <w:bottom w:val="nil"/>
              <w:right w:val="nil"/>
            </w:tcBorders>
            <w:shd w:val="clear" w:color="auto" w:fill="auto"/>
            <w:noWrap/>
            <w:vAlign w:val="bottom"/>
            <w:hideMark/>
          </w:tcPr>
          <w:p w14:paraId="73D95AE3"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48E5EF44"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051E1BA3" w14:textId="2B40B23E"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Say 8No @</w:t>
            </w:r>
            <w:r>
              <w:rPr>
                <w:rFonts w:ascii="Times New Roman" w:eastAsia="Times New Roman" w:hAnsi="Times New Roman"/>
                <w:color w:val="000000"/>
                <w:lang w:bidi="ml-IN"/>
              </w:rPr>
              <w:t xml:space="preserve">_________ </w:t>
            </w:r>
            <w:r w:rsidRPr="00297B67">
              <w:rPr>
                <w:rFonts w:ascii="Times New Roman" w:eastAsia="Times New Roman" w:hAnsi="Times New Roman"/>
                <w:color w:val="000000"/>
                <w:lang w:bidi="ml-IN"/>
              </w:rPr>
              <w:t>/m2</w:t>
            </w:r>
          </w:p>
        </w:tc>
        <w:tc>
          <w:tcPr>
            <w:tcW w:w="498" w:type="dxa"/>
            <w:tcBorders>
              <w:top w:val="nil"/>
              <w:left w:val="nil"/>
              <w:bottom w:val="nil"/>
              <w:right w:val="nil"/>
            </w:tcBorders>
            <w:shd w:val="clear" w:color="auto" w:fill="auto"/>
            <w:noWrap/>
            <w:vAlign w:val="bottom"/>
            <w:hideMark/>
          </w:tcPr>
          <w:p w14:paraId="6F16FF4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604C1012"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61117541"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75CC1BF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25A05BC"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429AD4E3"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8.00</w:t>
            </w:r>
          </w:p>
        </w:tc>
      </w:tr>
      <w:tr w:rsidR="00D86C9C" w:rsidRPr="00297B67" w14:paraId="2439AB81"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6843E7DA" w14:textId="77777777" w:rsidR="00D86C9C" w:rsidRDefault="00D86C9C" w:rsidP="003565B5">
            <w:pPr>
              <w:spacing w:after="0" w:line="240" w:lineRule="auto"/>
              <w:rPr>
                <w:rFonts w:ascii="Times New Roman" w:eastAsia="Times New Roman" w:hAnsi="Times New Roman"/>
                <w:color w:val="000000"/>
                <w:lang w:bidi="ml-IN"/>
              </w:rPr>
            </w:pPr>
          </w:p>
          <w:p w14:paraId="18416C21" w14:textId="77777777" w:rsidR="00D86C9C" w:rsidRDefault="00D86C9C" w:rsidP="003565B5">
            <w:pPr>
              <w:spacing w:after="0" w:line="240" w:lineRule="auto"/>
              <w:rPr>
                <w:rFonts w:ascii="Times New Roman" w:eastAsia="Times New Roman" w:hAnsi="Times New Roman"/>
                <w:color w:val="000000"/>
                <w:lang w:bidi="ml-IN"/>
              </w:rPr>
            </w:pPr>
          </w:p>
          <w:p w14:paraId="7BB4DD2D" w14:textId="77777777" w:rsidR="00D86C9C" w:rsidRDefault="00D86C9C" w:rsidP="003565B5">
            <w:pPr>
              <w:spacing w:after="0" w:line="240" w:lineRule="auto"/>
              <w:rPr>
                <w:rFonts w:ascii="Times New Roman" w:eastAsia="Times New Roman" w:hAnsi="Times New Roman"/>
                <w:color w:val="000000"/>
                <w:lang w:bidi="ml-IN"/>
              </w:rPr>
            </w:pPr>
          </w:p>
          <w:p w14:paraId="673CE58B" w14:textId="77777777" w:rsidR="00D86C9C" w:rsidRDefault="00D86C9C" w:rsidP="003565B5">
            <w:pPr>
              <w:spacing w:after="0" w:line="240" w:lineRule="auto"/>
              <w:rPr>
                <w:rFonts w:ascii="Times New Roman" w:eastAsia="Times New Roman" w:hAnsi="Times New Roman"/>
                <w:color w:val="000000"/>
                <w:lang w:bidi="ml-IN"/>
              </w:rPr>
            </w:pPr>
          </w:p>
          <w:p w14:paraId="55471532" w14:textId="77777777" w:rsidR="00D86C9C" w:rsidRDefault="00D86C9C" w:rsidP="003565B5">
            <w:pPr>
              <w:spacing w:after="0" w:line="240" w:lineRule="auto"/>
              <w:rPr>
                <w:rFonts w:ascii="Times New Roman" w:eastAsia="Times New Roman" w:hAnsi="Times New Roman"/>
                <w:color w:val="000000"/>
                <w:lang w:bidi="ml-IN"/>
              </w:rPr>
            </w:pPr>
          </w:p>
          <w:p w14:paraId="15075C8A" w14:textId="77777777" w:rsidR="00D86C9C" w:rsidRDefault="00D86C9C" w:rsidP="003565B5">
            <w:pPr>
              <w:spacing w:after="0" w:line="240" w:lineRule="auto"/>
              <w:rPr>
                <w:rFonts w:ascii="Times New Roman" w:eastAsia="Times New Roman" w:hAnsi="Times New Roman"/>
                <w:color w:val="000000"/>
                <w:lang w:bidi="ml-IN"/>
              </w:rPr>
            </w:pPr>
          </w:p>
          <w:p w14:paraId="046B5CA9" w14:textId="77777777" w:rsidR="00D86C9C" w:rsidRDefault="00D86C9C" w:rsidP="003565B5">
            <w:pPr>
              <w:spacing w:after="0" w:line="240" w:lineRule="auto"/>
              <w:rPr>
                <w:rFonts w:ascii="Times New Roman" w:eastAsia="Times New Roman" w:hAnsi="Times New Roman"/>
                <w:color w:val="000000"/>
                <w:lang w:bidi="ml-IN"/>
              </w:rPr>
            </w:pPr>
          </w:p>
          <w:p w14:paraId="7D4D38D8" w14:textId="77777777" w:rsidR="00D86C9C" w:rsidRDefault="00D86C9C" w:rsidP="003565B5">
            <w:pPr>
              <w:spacing w:after="0" w:line="240" w:lineRule="auto"/>
              <w:rPr>
                <w:rFonts w:ascii="Times New Roman" w:eastAsia="Times New Roman" w:hAnsi="Times New Roman"/>
                <w:color w:val="000000"/>
                <w:lang w:bidi="ml-IN"/>
              </w:rPr>
            </w:pPr>
          </w:p>
          <w:p w14:paraId="5FA637A6" w14:textId="77777777" w:rsidR="00D86C9C" w:rsidRDefault="00D86C9C" w:rsidP="003565B5">
            <w:pPr>
              <w:spacing w:after="0" w:line="240" w:lineRule="auto"/>
              <w:rPr>
                <w:rFonts w:ascii="Times New Roman" w:eastAsia="Times New Roman" w:hAnsi="Times New Roman"/>
                <w:color w:val="000000"/>
                <w:lang w:bidi="ml-IN"/>
              </w:rPr>
            </w:pPr>
          </w:p>
          <w:p w14:paraId="3818E5A3" w14:textId="168AA344"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lastRenderedPageBreak/>
              <w:t xml:space="preserve">Inside Painting with best quality oil </w:t>
            </w:r>
          </w:p>
        </w:tc>
        <w:tc>
          <w:tcPr>
            <w:tcW w:w="336" w:type="dxa"/>
            <w:tcBorders>
              <w:top w:val="nil"/>
              <w:left w:val="nil"/>
              <w:bottom w:val="nil"/>
              <w:right w:val="nil"/>
            </w:tcBorders>
            <w:shd w:val="clear" w:color="auto" w:fill="auto"/>
            <w:noWrap/>
            <w:vAlign w:val="bottom"/>
            <w:hideMark/>
          </w:tcPr>
          <w:p w14:paraId="2E2E613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4453CA3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D80FD3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87EF60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9B15C95"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649906C7"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53753294"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bound distember of approved make</w:t>
            </w:r>
          </w:p>
        </w:tc>
        <w:tc>
          <w:tcPr>
            <w:tcW w:w="336" w:type="dxa"/>
            <w:tcBorders>
              <w:top w:val="nil"/>
              <w:left w:val="nil"/>
              <w:bottom w:val="nil"/>
              <w:right w:val="nil"/>
            </w:tcBorders>
            <w:shd w:val="clear" w:color="auto" w:fill="auto"/>
            <w:noWrap/>
            <w:vAlign w:val="bottom"/>
            <w:hideMark/>
          </w:tcPr>
          <w:p w14:paraId="522232E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0506B6C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6D9EF6B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66B9F1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9C27896"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13873D3D" w14:textId="77777777" w:rsidTr="003565B5">
        <w:trPr>
          <w:gridAfter w:val="1"/>
          <w:wAfter w:w="222" w:type="dxa"/>
          <w:trHeight w:val="315"/>
        </w:trPr>
        <w:tc>
          <w:tcPr>
            <w:tcW w:w="4962" w:type="dxa"/>
            <w:gridSpan w:val="2"/>
            <w:tcBorders>
              <w:top w:val="nil"/>
              <w:left w:val="nil"/>
              <w:bottom w:val="nil"/>
              <w:right w:val="nil"/>
            </w:tcBorders>
            <w:shd w:val="clear" w:color="auto" w:fill="auto"/>
            <w:noWrap/>
            <w:vAlign w:val="bottom"/>
            <w:hideMark/>
          </w:tcPr>
          <w:p w14:paraId="5DA5FCE6"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and colour two coats over a coat of</w:t>
            </w:r>
          </w:p>
        </w:tc>
        <w:tc>
          <w:tcPr>
            <w:tcW w:w="336" w:type="dxa"/>
            <w:tcBorders>
              <w:top w:val="nil"/>
              <w:left w:val="nil"/>
              <w:bottom w:val="nil"/>
              <w:right w:val="nil"/>
            </w:tcBorders>
            <w:shd w:val="clear" w:color="auto" w:fill="auto"/>
            <w:noWrap/>
            <w:vAlign w:val="bottom"/>
            <w:hideMark/>
          </w:tcPr>
          <w:p w14:paraId="43E3E00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1815D8D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92C6C5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58456DA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A8D2311"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23ED22F6"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4644FC97"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cement primer for walls including cost</w:t>
            </w:r>
          </w:p>
        </w:tc>
        <w:tc>
          <w:tcPr>
            <w:tcW w:w="773" w:type="dxa"/>
            <w:tcBorders>
              <w:top w:val="nil"/>
              <w:left w:val="nil"/>
              <w:bottom w:val="nil"/>
              <w:right w:val="nil"/>
            </w:tcBorders>
            <w:shd w:val="clear" w:color="auto" w:fill="auto"/>
            <w:noWrap/>
            <w:vAlign w:val="bottom"/>
            <w:hideMark/>
          </w:tcPr>
          <w:p w14:paraId="5F9B05D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93D0DC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645ABD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9DDFADA"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15596AB"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5B62FFD2"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and conveyance of all materials labour</w:t>
            </w:r>
          </w:p>
        </w:tc>
        <w:tc>
          <w:tcPr>
            <w:tcW w:w="773" w:type="dxa"/>
            <w:tcBorders>
              <w:top w:val="nil"/>
              <w:left w:val="nil"/>
              <w:bottom w:val="nil"/>
              <w:right w:val="nil"/>
            </w:tcBorders>
            <w:shd w:val="clear" w:color="auto" w:fill="auto"/>
            <w:noWrap/>
            <w:vAlign w:val="bottom"/>
            <w:hideMark/>
          </w:tcPr>
          <w:p w14:paraId="7FFD0DE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A0C39D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2144AA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F81603B"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65DD9B7F" w14:textId="77777777" w:rsidTr="003565B5">
        <w:trPr>
          <w:gridAfter w:val="1"/>
          <w:wAfter w:w="222" w:type="dxa"/>
          <w:trHeight w:val="315"/>
        </w:trPr>
        <w:tc>
          <w:tcPr>
            <w:tcW w:w="5298" w:type="dxa"/>
            <w:gridSpan w:val="3"/>
            <w:tcBorders>
              <w:top w:val="nil"/>
              <w:left w:val="nil"/>
              <w:bottom w:val="nil"/>
              <w:right w:val="nil"/>
            </w:tcBorders>
            <w:shd w:val="clear" w:color="auto" w:fill="auto"/>
            <w:noWrap/>
            <w:vAlign w:val="bottom"/>
            <w:hideMark/>
          </w:tcPr>
          <w:p w14:paraId="3B81F2CA"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 xml:space="preserve">charges etc. complete and as per the </w:t>
            </w:r>
          </w:p>
        </w:tc>
        <w:tc>
          <w:tcPr>
            <w:tcW w:w="773" w:type="dxa"/>
            <w:tcBorders>
              <w:top w:val="nil"/>
              <w:left w:val="nil"/>
              <w:bottom w:val="nil"/>
              <w:right w:val="nil"/>
            </w:tcBorders>
            <w:shd w:val="clear" w:color="auto" w:fill="auto"/>
            <w:noWrap/>
            <w:vAlign w:val="bottom"/>
            <w:hideMark/>
          </w:tcPr>
          <w:p w14:paraId="034C12F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880509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D9FA56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099C314"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D94ACFA"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01A3510D"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direction of the officers at site</w:t>
            </w:r>
          </w:p>
        </w:tc>
        <w:tc>
          <w:tcPr>
            <w:tcW w:w="498" w:type="dxa"/>
            <w:tcBorders>
              <w:top w:val="nil"/>
              <w:left w:val="nil"/>
              <w:bottom w:val="nil"/>
              <w:right w:val="nil"/>
            </w:tcBorders>
            <w:shd w:val="clear" w:color="auto" w:fill="auto"/>
            <w:noWrap/>
            <w:vAlign w:val="bottom"/>
            <w:hideMark/>
          </w:tcPr>
          <w:p w14:paraId="7169012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645D9C5E"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w:t>
            </w:r>
          </w:p>
        </w:tc>
        <w:tc>
          <w:tcPr>
            <w:tcW w:w="773" w:type="dxa"/>
            <w:tcBorders>
              <w:top w:val="nil"/>
              <w:left w:val="nil"/>
              <w:bottom w:val="nil"/>
              <w:right w:val="nil"/>
            </w:tcBorders>
            <w:shd w:val="clear" w:color="auto" w:fill="auto"/>
            <w:noWrap/>
            <w:vAlign w:val="bottom"/>
            <w:hideMark/>
          </w:tcPr>
          <w:p w14:paraId="7644A2E1"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28.4</w:t>
            </w:r>
          </w:p>
        </w:tc>
        <w:tc>
          <w:tcPr>
            <w:tcW w:w="611" w:type="dxa"/>
            <w:tcBorders>
              <w:top w:val="nil"/>
              <w:left w:val="nil"/>
              <w:bottom w:val="nil"/>
              <w:right w:val="nil"/>
            </w:tcBorders>
            <w:shd w:val="clear" w:color="auto" w:fill="auto"/>
            <w:noWrap/>
            <w:vAlign w:val="bottom"/>
            <w:hideMark/>
          </w:tcPr>
          <w:p w14:paraId="42297EA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CEDDD9C"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1.70</w:t>
            </w:r>
          </w:p>
        </w:tc>
        <w:tc>
          <w:tcPr>
            <w:tcW w:w="935" w:type="dxa"/>
            <w:tcBorders>
              <w:top w:val="nil"/>
              <w:left w:val="nil"/>
              <w:bottom w:val="nil"/>
              <w:right w:val="nil"/>
            </w:tcBorders>
            <w:shd w:val="clear" w:color="auto" w:fill="auto"/>
            <w:noWrap/>
            <w:vAlign w:val="bottom"/>
            <w:hideMark/>
          </w:tcPr>
          <w:p w14:paraId="5C5B81F0" w14:textId="77777777" w:rsidR="00D86C9C" w:rsidRPr="00297B67" w:rsidRDefault="00D86C9C" w:rsidP="003565B5">
            <w:pPr>
              <w:spacing w:after="0" w:line="240" w:lineRule="auto"/>
              <w:jc w:val="right"/>
              <w:rPr>
                <w:rFonts w:ascii="Times New Roman" w:eastAsia="Times New Roman" w:hAnsi="Times New Roman"/>
                <w:color w:val="000000"/>
                <w:lang w:bidi="ml-IN"/>
              </w:rPr>
            </w:pPr>
            <w:r w:rsidRPr="00297B67">
              <w:rPr>
                <w:rFonts w:ascii="Times New Roman" w:eastAsia="Times New Roman" w:hAnsi="Times New Roman"/>
                <w:color w:val="000000"/>
                <w:lang w:bidi="ml-IN"/>
              </w:rPr>
              <w:t>48.28</w:t>
            </w:r>
          </w:p>
        </w:tc>
      </w:tr>
      <w:tr w:rsidR="00D86C9C" w:rsidRPr="00297B67" w14:paraId="1FBC8DA9"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0BBCD607"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Say49m2 @</w:t>
            </w:r>
            <w:r>
              <w:rPr>
                <w:rFonts w:ascii="Times New Roman" w:eastAsia="Times New Roman" w:hAnsi="Times New Roman"/>
                <w:color w:val="000000"/>
                <w:lang w:bidi="ml-IN"/>
              </w:rPr>
              <w:t xml:space="preserve">_________ </w:t>
            </w:r>
            <w:r w:rsidRPr="00297B67">
              <w:rPr>
                <w:rFonts w:ascii="Times New Roman" w:eastAsia="Times New Roman" w:hAnsi="Times New Roman"/>
                <w:color w:val="000000"/>
                <w:lang w:bidi="ml-IN"/>
              </w:rPr>
              <w:t>/m2</w:t>
            </w:r>
          </w:p>
        </w:tc>
        <w:tc>
          <w:tcPr>
            <w:tcW w:w="498" w:type="dxa"/>
            <w:tcBorders>
              <w:top w:val="nil"/>
              <w:left w:val="nil"/>
              <w:bottom w:val="nil"/>
              <w:right w:val="nil"/>
            </w:tcBorders>
            <w:shd w:val="clear" w:color="auto" w:fill="auto"/>
            <w:noWrap/>
            <w:vAlign w:val="bottom"/>
            <w:hideMark/>
          </w:tcPr>
          <w:p w14:paraId="666B90E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7A2B6E6"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773" w:type="dxa"/>
            <w:tcBorders>
              <w:top w:val="nil"/>
              <w:left w:val="nil"/>
              <w:bottom w:val="nil"/>
              <w:right w:val="nil"/>
            </w:tcBorders>
            <w:shd w:val="clear" w:color="auto" w:fill="auto"/>
            <w:noWrap/>
            <w:vAlign w:val="bottom"/>
            <w:hideMark/>
          </w:tcPr>
          <w:p w14:paraId="484F6C3F"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611" w:type="dxa"/>
            <w:tcBorders>
              <w:top w:val="nil"/>
              <w:left w:val="nil"/>
              <w:bottom w:val="nil"/>
              <w:right w:val="nil"/>
            </w:tcBorders>
            <w:shd w:val="clear" w:color="auto" w:fill="auto"/>
            <w:noWrap/>
            <w:vAlign w:val="bottom"/>
            <w:hideMark/>
          </w:tcPr>
          <w:p w14:paraId="29F88CC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F3E34C4" w14:textId="77777777" w:rsidR="00D86C9C" w:rsidRPr="00297B67" w:rsidRDefault="00D86C9C" w:rsidP="003565B5">
            <w:pPr>
              <w:spacing w:after="0" w:line="240" w:lineRule="auto"/>
              <w:rPr>
                <w:rFonts w:ascii="Times New Roman" w:eastAsia="Times New Roman" w:hAnsi="Times New Roman"/>
                <w:color w:val="000000"/>
                <w:sz w:val="24"/>
                <w:szCs w:val="24"/>
                <w:lang w:bidi="ml-IN"/>
              </w:rPr>
            </w:pPr>
          </w:p>
        </w:tc>
        <w:tc>
          <w:tcPr>
            <w:tcW w:w="935" w:type="dxa"/>
            <w:tcBorders>
              <w:top w:val="nil"/>
              <w:left w:val="nil"/>
              <w:bottom w:val="nil"/>
              <w:right w:val="nil"/>
            </w:tcBorders>
            <w:shd w:val="clear" w:color="auto" w:fill="auto"/>
            <w:noWrap/>
            <w:vAlign w:val="bottom"/>
            <w:hideMark/>
          </w:tcPr>
          <w:p w14:paraId="507B280E" w14:textId="77777777" w:rsidR="00D86C9C" w:rsidRPr="00297B67" w:rsidRDefault="00D86C9C" w:rsidP="003565B5">
            <w:pPr>
              <w:spacing w:after="0" w:line="240" w:lineRule="auto"/>
              <w:jc w:val="right"/>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49.00</w:t>
            </w:r>
          </w:p>
        </w:tc>
      </w:tr>
      <w:tr w:rsidR="00D86C9C" w:rsidRPr="00297B67" w14:paraId="32AB23AC"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1F93477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7028729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5AC21CE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63DC579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718E4C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10D13C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DBCE507"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58187BA" w14:textId="77777777" w:rsidTr="003565B5">
        <w:trPr>
          <w:gridAfter w:val="1"/>
          <w:wAfter w:w="222" w:type="dxa"/>
          <w:trHeight w:val="300"/>
        </w:trPr>
        <w:tc>
          <w:tcPr>
            <w:tcW w:w="4962" w:type="dxa"/>
            <w:gridSpan w:val="2"/>
            <w:tcBorders>
              <w:top w:val="nil"/>
              <w:left w:val="nil"/>
              <w:bottom w:val="nil"/>
              <w:right w:val="nil"/>
            </w:tcBorders>
            <w:shd w:val="clear" w:color="auto" w:fill="auto"/>
            <w:noWrap/>
            <w:vAlign w:val="bottom"/>
            <w:hideMark/>
          </w:tcPr>
          <w:p w14:paraId="6A844710"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Providing and fixing water closet</w:t>
            </w:r>
          </w:p>
        </w:tc>
        <w:tc>
          <w:tcPr>
            <w:tcW w:w="336" w:type="dxa"/>
            <w:tcBorders>
              <w:top w:val="nil"/>
              <w:left w:val="nil"/>
              <w:bottom w:val="nil"/>
              <w:right w:val="nil"/>
            </w:tcBorders>
            <w:shd w:val="clear" w:color="auto" w:fill="auto"/>
            <w:noWrap/>
            <w:vAlign w:val="bottom"/>
            <w:hideMark/>
          </w:tcPr>
          <w:p w14:paraId="6FA718E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7872A1C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60B4CC3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30B6F7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8BFEA05"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7A511CA3" w14:textId="77777777" w:rsidTr="003565B5">
        <w:trPr>
          <w:gridAfter w:val="1"/>
          <w:wAfter w:w="222" w:type="dxa"/>
          <w:trHeight w:val="300"/>
        </w:trPr>
        <w:tc>
          <w:tcPr>
            <w:tcW w:w="4962" w:type="dxa"/>
            <w:gridSpan w:val="2"/>
            <w:tcBorders>
              <w:top w:val="nil"/>
              <w:left w:val="nil"/>
              <w:bottom w:val="nil"/>
              <w:right w:val="nil"/>
            </w:tcBorders>
            <w:shd w:val="clear" w:color="auto" w:fill="auto"/>
            <w:noWrap/>
            <w:vAlign w:val="bottom"/>
            <w:hideMark/>
          </w:tcPr>
          <w:p w14:paraId="4540B01B"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white vitreous ch</w:t>
            </w:r>
            <w:r>
              <w:rPr>
                <w:rFonts w:ascii="Times New Roman" w:eastAsia="Times New Roman" w:hAnsi="Times New Roman"/>
                <w:color w:val="000000"/>
                <w:lang w:bidi="ml-IN"/>
              </w:rPr>
              <w:t>a</w:t>
            </w:r>
            <w:r w:rsidRPr="00297B67">
              <w:rPr>
                <w:rFonts w:ascii="Times New Roman" w:eastAsia="Times New Roman" w:hAnsi="Times New Roman"/>
                <w:color w:val="000000"/>
                <w:lang w:bidi="ml-IN"/>
              </w:rPr>
              <w:t>ina Orissa pattern</w:t>
            </w:r>
          </w:p>
        </w:tc>
        <w:tc>
          <w:tcPr>
            <w:tcW w:w="336" w:type="dxa"/>
            <w:tcBorders>
              <w:top w:val="nil"/>
              <w:left w:val="nil"/>
              <w:bottom w:val="nil"/>
              <w:right w:val="nil"/>
            </w:tcBorders>
            <w:shd w:val="clear" w:color="auto" w:fill="auto"/>
            <w:noWrap/>
            <w:vAlign w:val="bottom"/>
            <w:hideMark/>
          </w:tcPr>
          <w:p w14:paraId="5DB0C4D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617D2FF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1AA532B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E96EA6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0EAC1292"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7EB4A4A5"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14C4A2DC"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 xml:space="preserve">W.C. pan size 580 x 440 with </w:t>
            </w:r>
          </w:p>
        </w:tc>
        <w:tc>
          <w:tcPr>
            <w:tcW w:w="498" w:type="dxa"/>
            <w:tcBorders>
              <w:top w:val="nil"/>
              <w:left w:val="nil"/>
              <w:bottom w:val="nil"/>
              <w:right w:val="nil"/>
            </w:tcBorders>
            <w:shd w:val="clear" w:color="auto" w:fill="auto"/>
            <w:noWrap/>
            <w:vAlign w:val="bottom"/>
            <w:hideMark/>
          </w:tcPr>
          <w:p w14:paraId="56A89F5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1DF4FEF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5AE6B62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FE5ECB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2B856A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4E0CA10"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D9CFE04"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731D502A"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integral type foot rests</w:t>
            </w:r>
            <w:r>
              <w:rPr>
                <w:rFonts w:ascii="Times New Roman" w:eastAsia="Times New Roman" w:hAnsi="Times New Roman"/>
                <w:color w:val="000000"/>
                <w:lang w:bidi="ml-IN"/>
              </w:rPr>
              <w:t xml:space="preserve"> (branded)</w:t>
            </w:r>
          </w:p>
        </w:tc>
        <w:tc>
          <w:tcPr>
            <w:tcW w:w="498" w:type="dxa"/>
            <w:tcBorders>
              <w:top w:val="nil"/>
              <w:left w:val="nil"/>
              <w:bottom w:val="nil"/>
              <w:right w:val="nil"/>
            </w:tcBorders>
            <w:shd w:val="clear" w:color="auto" w:fill="auto"/>
            <w:noWrap/>
            <w:vAlign w:val="bottom"/>
            <w:hideMark/>
          </w:tcPr>
          <w:p w14:paraId="46994FC5"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No</w:t>
            </w:r>
          </w:p>
        </w:tc>
        <w:tc>
          <w:tcPr>
            <w:tcW w:w="336" w:type="dxa"/>
            <w:tcBorders>
              <w:top w:val="nil"/>
              <w:left w:val="nil"/>
              <w:bottom w:val="nil"/>
              <w:right w:val="nil"/>
            </w:tcBorders>
            <w:shd w:val="clear" w:color="auto" w:fill="auto"/>
            <w:noWrap/>
            <w:vAlign w:val="bottom"/>
            <w:hideMark/>
          </w:tcPr>
          <w:p w14:paraId="029623CB"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4</w:t>
            </w:r>
          </w:p>
        </w:tc>
        <w:tc>
          <w:tcPr>
            <w:tcW w:w="773" w:type="dxa"/>
            <w:tcBorders>
              <w:top w:val="nil"/>
              <w:left w:val="nil"/>
              <w:bottom w:val="nil"/>
              <w:right w:val="nil"/>
            </w:tcBorders>
            <w:shd w:val="clear" w:color="auto" w:fill="auto"/>
            <w:noWrap/>
            <w:vAlign w:val="bottom"/>
            <w:hideMark/>
          </w:tcPr>
          <w:p w14:paraId="54E7D373"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CA7BF2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A5D9DA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6476D382" w14:textId="77777777" w:rsidR="00D86C9C" w:rsidRPr="00297B67" w:rsidRDefault="00D86C9C" w:rsidP="003565B5">
            <w:pPr>
              <w:spacing w:after="0" w:line="240" w:lineRule="auto"/>
              <w:jc w:val="center"/>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4</w:t>
            </w:r>
          </w:p>
        </w:tc>
      </w:tr>
      <w:tr w:rsidR="00D86C9C" w:rsidRPr="00297B67" w14:paraId="4CCBF9DC"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4AC9A67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3504C46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12EE953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65DECF2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FBE985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DE5F9E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AB1A9CD"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0EAABEC3" w14:textId="77777777" w:rsidTr="003565B5">
        <w:trPr>
          <w:gridAfter w:val="1"/>
          <w:wAfter w:w="222" w:type="dxa"/>
          <w:trHeight w:val="300"/>
        </w:trPr>
        <w:tc>
          <w:tcPr>
            <w:tcW w:w="4962" w:type="dxa"/>
            <w:gridSpan w:val="2"/>
            <w:tcBorders>
              <w:top w:val="nil"/>
              <w:left w:val="nil"/>
              <w:bottom w:val="nil"/>
              <w:right w:val="nil"/>
            </w:tcBorders>
            <w:shd w:val="clear" w:color="auto" w:fill="auto"/>
            <w:noWrap/>
            <w:vAlign w:val="bottom"/>
            <w:hideMark/>
          </w:tcPr>
          <w:p w14:paraId="483D4556"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Providing and fixing water closet</w:t>
            </w:r>
          </w:p>
        </w:tc>
        <w:tc>
          <w:tcPr>
            <w:tcW w:w="336" w:type="dxa"/>
            <w:tcBorders>
              <w:top w:val="nil"/>
              <w:left w:val="nil"/>
              <w:bottom w:val="nil"/>
              <w:right w:val="nil"/>
            </w:tcBorders>
            <w:shd w:val="clear" w:color="auto" w:fill="auto"/>
            <w:noWrap/>
            <w:vAlign w:val="bottom"/>
            <w:hideMark/>
          </w:tcPr>
          <w:p w14:paraId="7199DAF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3672370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6B701B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5C94CA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68D8817"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4DFCD95D"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4765019A"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(European type</w:t>
            </w:r>
            <w:r>
              <w:rPr>
                <w:rFonts w:ascii="Times New Roman" w:eastAsia="Times New Roman" w:hAnsi="Times New Roman"/>
                <w:color w:val="000000"/>
                <w:lang w:bidi="ml-IN"/>
              </w:rPr>
              <w:t xml:space="preserve"> branded</w:t>
            </w:r>
            <w:r w:rsidRPr="00297B67">
              <w:rPr>
                <w:rFonts w:ascii="Times New Roman" w:eastAsia="Times New Roman" w:hAnsi="Times New Roman"/>
                <w:color w:val="000000"/>
                <w:lang w:bidi="ml-IN"/>
              </w:rPr>
              <w:t xml:space="preserve"> ) with seat and</w:t>
            </w:r>
          </w:p>
        </w:tc>
        <w:tc>
          <w:tcPr>
            <w:tcW w:w="498" w:type="dxa"/>
            <w:tcBorders>
              <w:top w:val="nil"/>
              <w:left w:val="nil"/>
              <w:bottom w:val="nil"/>
              <w:right w:val="nil"/>
            </w:tcBorders>
            <w:shd w:val="clear" w:color="auto" w:fill="auto"/>
            <w:noWrap/>
            <w:vAlign w:val="bottom"/>
            <w:hideMark/>
          </w:tcPr>
          <w:p w14:paraId="08FB44B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A87FD2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3E08288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A08591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D4F16E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E2EA1AB"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49850B7B" w14:textId="77777777" w:rsidTr="003565B5">
        <w:trPr>
          <w:gridAfter w:val="1"/>
          <w:wAfter w:w="222" w:type="dxa"/>
          <w:trHeight w:val="300"/>
        </w:trPr>
        <w:tc>
          <w:tcPr>
            <w:tcW w:w="4962" w:type="dxa"/>
            <w:gridSpan w:val="2"/>
            <w:tcBorders>
              <w:top w:val="nil"/>
              <w:left w:val="nil"/>
              <w:bottom w:val="nil"/>
              <w:right w:val="nil"/>
            </w:tcBorders>
            <w:shd w:val="clear" w:color="auto" w:fill="auto"/>
            <w:noWrap/>
            <w:vAlign w:val="bottom"/>
            <w:hideMark/>
          </w:tcPr>
          <w:p w14:paraId="782BA01F"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lid , 10 litters low level etc. complete</w:t>
            </w:r>
          </w:p>
        </w:tc>
        <w:tc>
          <w:tcPr>
            <w:tcW w:w="336" w:type="dxa"/>
            <w:tcBorders>
              <w:top w:val="nil"/>
              <w:left w:val="nil"/>
              <w:bottom w:val="nil"/>
              <w:right w:val="nil"/>
            </w:tcBorders>
            <w:shd w:val="clear" w:color="auto" w:fill="auto"/>
            <w:noWrap/>
            <w:vAlign w:val="bottom"/>
            <w:hideMark/>
          </w:tcPr>
          <w:p w14:paraId="3CAAAF36"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5</w:t>
            </w:r>
          </w:p>
        </w:tc>
        <w:tc>
          <w:tcPr>
            <w:tcW w:w="773" w:type="dxa"/>
            <w:tcBorders>
              <w:top w:val="nil"/>
              <w:left w:val="nil"/>
              <w:bottom w:val="nil"/>
              <w:right w:val="nil"/>
            </w:tcBorders>
            <w:shd w:val="clear" w:color="auto" w:fill="auto"/>
            <w:noWrap/>
            <w:vAlign w:val="bottom"/>
            <w:hideMark/>
          </w:tcPr>
          <w:p w14:paraId="7B107E7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2D0588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DE0D6A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596E968" w14:textId="77777777" w:rsidR="00D86C9C" w:rsidRPr="00297B67" w:rsidRDefault="00D86C9C" w:rsidP="003565B5">
            <w:pPr>
              <w:spacing w:after="0" w:line="240" w:lineRule="auto"/>
              <w:jc w:val="center"/>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5</w:t>
            </w:r>
          </w:p>
        </w:tc>
      </w:tr>
      <w:tr w:rsidR="00D86C9C" w:rsidRPr="00297B67" w14:paraId="44246116"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1016393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3F9DAA0E"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No</w:t>
            </w:r>
          </w:p>
        </w:tc>
        <w:tc>
          <w:tcPr>
            <w:tcW w:w="336" w:type="dxa"/>
            <w:tcBorders>
              <w:top w:val="nil"/>
              <w:left w:val="nil"/>
              <w:bottom w:val="nil"/>
              <w:right w:val="nil"/>
            </w:tcBorders>
            <w:shd w:val="clear" w:color="auto" w:fill="auto"/>
            <w:noWrap/>
            <w:vAlign w:val="bottom"/>
            <w:hideMark/>
          </w:tcPr>
          <w:p w14:paraId="1E91A1F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53FF7A7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0B0AED9F"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D4AA8E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43F86D4"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4AC211A2" w14:textId="77777777" w:rsidTr="003565B5">
        <w:trPr>
          <w:gridAfter w:val="1"/>
          <w:wAfter w:w="222" w:type="dxa"/>
          <w:trHeight w:val="300"/>
        </w:trPr>
        <w:tc>
          <w:tcPr>
            <w:tcW w:w="4962" w:type="dxa"/>
            <w:gridSpan w:val="2"/>
            <w:tcBorders>
              <w:top w:val="nil"/>
              <w:left w:val="nil"/>
              <w:bottom w:val="nil"/>
              <w:right w:val="nil"/>
            </w:tcBorders>
            <w:shd w:val="clear" w:color="auto" w:fill="auto"/>
            <w:noWrap/>
            <w:vAlign w:val="bottom"/>
            <w:hideMark/>
          </w:tcPr>
          <w:p w14:paraId="42AD5C63"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 xml:space="preserve">Providing and fixing wash basin </w:t>
            </w:r>
          </w:p>
        </w:tc>
        <w:tc>
          <w:tcPr>
            <w:tcW w:w="336" w:type="dxa"/>
            <w:tcBorders>
              <w:top w:val="nil"/>
              <w:left w:val="nil"/>
              <w:bottom w:val="nil"/>
              <w:right w:val="nil"/>
            </w:tcBorders>
            <w:shd w:val="clear" w:color="auto" w:fill="auto"/>
            <w:noWrap/>
            <w:vAlign w:val="bottom"/>
            <w:hideMark/>
          </w:tcPr>
          <w:p w14:paraId="0FBE222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0C31D48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6EB2A05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55BD57D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BE06651"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69118701"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122B5663"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with C.I brackets , 15mm C.P.</w:t>
            </w:r>
          </w:p>
        </w:tc>
        <w:tc>
          <w:tcPr>
            <w:tcW w:w="498" w:type="dxa"/>
            <w:tcBorders>
              <w:top w:val="nil"/>
              <w:left w:val="nil"/>
              <w:bottom w:val="nil"/>
              <w:right w:val="nil"/>
            </w:tcBorders>
            <w:shd w:val="clear" w:color="auto" w:fill="auto"/>
            <w:noWrap/>
            <w:vAlign w:val="bottom"/>
            <w:hideMark/>
          </w:tcPr>
          <w:p w14:paraId="239DC1F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7627352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592F5F9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09728A0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0A252F0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F898072"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559C7D5C" w14:textId="77777777" w:rsidTr="003565B5">
        <w:trPr>
          <w:gridAfter w:val="1"/>
          <w:wAfter w:w="222" w:type="dxa"/>
          <w:trHeight w:val="300"/>
        </w:trPr>
        <w:tc>
          <w:tcPr>
            <w:tcW w:w="4962" w:type="dxa"/>
            <w:gridSpan w:val="2"/>
            <w:tcBorders>
              <w:top w:val="nil"/>
              <w:left w:val="nil"/>
              <w:bottom w:val="nil"/>
              <w:right w:val="nil"/>
            </w:tcBorders>
            <w:shd w:val="clear" w:color="auto" w:fill="auto"/>
            <w:noWrap/>
            <w:vAlign w:val="bottom"/>
            <w:hideMark/>
          </w:tcPr>
          <w:p w14:paraId="6075194A"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brass pillar taps 32mm C.P. brass</w:t>
            </w:r>
          </w:p>
        </w:tc>
        <w:tc>
          <w:tcPr>
            <w:tcW w:w="336" w:type="dxa"/>
            <w:tcBorders>
              <w:top w:val="nil"/>
              <w:left w:val="nil"/>
              <w:bottom w:val="nil"/>
              <w:right w:val="nil"/>
            </w:tcBorders>
            <w:shd w:val="clear" w:color="auto" w:fill="auto"/>
            <w:noWrap/>
            <w:vAlign w:val="bottom"/>
            <w:hideMark/>
          </w:tcPr>
          <w:p w14:paraId="0758034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5681802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411DF9B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602898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1A62A68F"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64F8BFB0" w14:textId="77777777" w:rsidTr="003565B5">
        <w:trPr>
          <w:gridAfter w:val="1"/>
          <w:wAfter w:w="222" w:type="dxa"/>
          <w:trHeight w:val="300"/>
        </w:trPr>
        <w:tc>
          <w:tcPr>
            <w:tcW w:w="4962" w:type="dxa"/>
            <w:gridSpan w:val="2"/>
            <w:tcBorders>
              <w:top w:val="nil"/>
              <w:left w:val="nil"/>
              <w:bottom w:val="nil"/>
              <w:right w:val="nil"/>
            </w:tcBorders>
            <w:shd w:val="clear" w:color="auto" w:fill="auto"/>
            <w:noWrap/>
            <w:vAlign w:val="bottom"/>
            <w:hideMark/>
          </w:tcPr>
          <w:p w14:paraId="6F822236"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waste of standard pattern , including</w:t>
            </w:r>
          </w:p>
        </w:tc>
        <w:tc>
          <w:tcPr>
            <w:tcW w:w="336" w:type="dxa"/>
            <w:tcBorders>
              <w:top w:val="nil"/>
              <w:left w:val="nil"/>
              <w:bottom w:val="nil"/>
              <w:right w:val="nil"/>
            </w:tcBorders>
            <w:shd w:val="clear" w:color="auto" w:fill="auto"/>
            <w:noWrap/>
            <w:vAlign w:val="bottom"/>
            <w:hideMark/>
          </w:tcPr>
          <w:p w14:paraId="6E67721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1191D68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22DF7C4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72AF0F4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0E9D0B6"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2AFF115B" w14:textId="77777777" w:rsidTr="003565B5">
        <w:trPr>
          <w:gridAfter w:val="1"/>
          <w:wAfter w:w="222" w:type="dxa"/>
          <w:trHeight w:val="300"/>
        </w:trPr>
        <w:tc>
          <w:tcPr>
            <w:tcW w:w="4962" w:type="dxa"/>
            <w:gridSpan w:val="2"/>
            <w:tcBorders>
              <w:top w:val="nil"/>
              <w:left w:val="nil"/>
              <w:bottom w:val="nil"/>
              <w:right w:val="nil"/>
            </w:tcBorders>
            <w:shd w:val="clear" w:color="auto" w:fill="auto"/>
            <w:noWrap/>
            <w:vAlign w:val="bottom"/>
            <w:hideMark/>
          </w:tcPr>
          <w:p w14:paraId="35DEC085"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painting of fittings and brackets etc.</w:t>
            </w:r>
          </w:p>
        </w:tc>
        <w:tc>
          <w:tcPr>
            <w:tcW w:w="336" w:type="dxa"/>
            <w:tcBorders>
              <w:top w:val="nil"/>
              <w:left w:val="nil"/>
              <w:bottom w:val="nil"/>
              <w:right w:val="nil"/>
            </w:tcBorders>
            <w:shd w:val="clear" w:color="auto" w:fill="auto"/>
            <w:noWrap/>
            <w:vAlign w:val="bottom"/>
            <w:hideMark/>
          </w:tcPr>
          <w:p w14:paraId="3D8C724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5008DDF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7F38343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2A37A92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461E79C" w14:textId="77777777" w:rsidR="00D86C9C" w:rsidRPr="00297B67" w:rsidRDefault="00D86C9C" w:rsidP="003565B5">
            <w:pPr>
              <w:spacing w:after="0" w:line="240" w:lineRule="auto"/>
              <w:rPr>
                <w:rFonts w:ascii="Times New Roman" w:eastAsia="Times New Roman" w:hAnsi="Times New Roman"/>
                <w:b/>
                <w:bCs/>
                <w:color w:val="000000"/>
                <w:lang w:bidi="ml-IN"/>
              </w:rPr>
            </w:pPr>
          </w:p>
        </w:tc>
      </w:tr>
      <w:tr w:rsidR="00D86C9C" w:rsidRPr="00297B67" w14:paraId="0E156C33"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1649A70E" w14:textId="54060AA9"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complet</w:t>
            </w:r>
            <w:r w:rsidR="00F9299B">
              <w:rPr>
                <w:rFonts w:ascii="Times New Roman" w:eastAsia="Times New Roman" w:hAnsi="Times New Roman"/>
                <w:color w:val="000000"/>
                <w:lang w:bidi="ml-IN"/>
              </w:rPr>
              <w:t>e</w:t>
            </w:r>
            <w:r w:rsidRPr="00297B67">
              <w:rPr>
                <w:rFonts w:ascii="Times New Roman" w:eastAsia="Times New Roman" w:hAnsi="Times New Roman"/>
                <w:color w:val="000000"/>
                <w:lang w:bidi="ml-IN"/>
              </w:rPr>
              <w:t>.</w:t>
            </w:r>
          </w:p>
        </w:tc>
        <w:tc>
          <w:tcPr>
            <w:tcW w:w="498" w:type="dxa"/>
            <w:tcBorders>
              <w:top w:val="nil"/>
              <w:left w:val="nil"/>
              <w:bottom w:val="nil"/>
              <w:right w:val="nil"/>
            </w:tcBorders>
            <w:shd w:val="clear" w:color="auto" w:fill="auto"/>
            <w:noWrap/>
            <w:vAlign w:val="bottom"/>
            <w:hideMark/>
          </w:tcPr>
          <w:p w14:paraId="229A7325" w14:textId="77777777" w:rsidR="00D86C9C" w:rsidRPr="00297B67" w:rsidRDefault="00D86C9C" w:rsidP="003565B5">
            <w:pPr>
              <w:spacing w:after="0" w:line="240" w:lineRule="auto"/>
              <w:rPr>
                <w:rFonts w:ascii="Times New Roman" w:eastAsia="Times New Roman" w:hAnsi="Times New Roman"/>
                <w:color w:val="000000"/>
                <w:lang w:bidi="ml-IN"/>
              </w:rPr>
            </w:pPr>
            <w:r w:rsidRPr="00297B67">
              <w:rPr>
                <w:rFonts w:ascii="Times New Roman" w:eastAsia="Times New Roman" w:hAnsi="Times New Roman"/>
                <w:color w:val="000000"/>
                <w:lang w:bidi="ml-IN"/>
              </w:rPr>
              <w:t>No</w:t>
            </w:r>
          </w:p>
        </w:tc>
        <w:tc>
          <w:tcPr>
            <w:tcW w:w="336" w:type="dxa"/>
            <w:tcBorders>
              <w:top w:val="nil"/>
              <w:left w:val="nil"/>
              <w:bottom w:val="nil"/>
              <w:right w:val="nil"/>
            </w:tcBorders>
            <w:shd w:val="clear" w:color="auto" w:fill="auto"/>
            <w:noWrap/>
            <w:vAlign w:val="bottom"/>
            <w:hideMark/>
          </w:tcPr>
          <w:p w14:paraId="1A40089E" w14:textId="77777777" w:rsidR="00D86C9C" w:rsidRPr="00297B67" w:rsidRDefault="00D86C9C" w:rsidP="003565B5">
            <w:pPr>
              <w:spacing w:after="0" w:line="240" w:lineRule="auto"/>
              <w:jc w:val="center"/>
              <w:rPr>
                <w:rFonts w:ascii="Times New Roman" w:eastAsia="Times New Roman" w:hAnsi="Times New Roman"/>
                <w:color w:val="000000"/>
                <w:lang w:bidi="ml-IN"/>
              </w:rPr>
            </w:pPr>
            <w:r w:rsidRPr="00297B67">
              <w:rPr>
                <w:rFonts w:ascii="Times New Roman" w:eastAsia="Times New Roman" w:hAnsi="Times New Roman"/>
                <w:color w:val="000000"/>
                <w:lang w:bidi="ml-IN"/>
              </w:rPr>
              <w:t>8</w:t>
            </w:r>
          </w:p>
        </w:tc>
        <w:tc>
          <w:tcPr>
            <w:tcW w:w="773" w:type="dxa"/>
            <w:tcBorders>
              <w:top w:val="nil"/>
              <w:left w:val="nil"/>
              <w:bottom w:val="nil"/>
              <w:right w:val="nil"/>
            </w:tcBorders>
            <w:shd w:val="clear" w:color="auto" w:fill="auto"/>
            <w:noWrap/>
            <w:vAlign w:val="bottom"/>
            <w:hideMark/>
          </w:tcPr>
          <w:p w14:paraId="25975564" w14:textId="77777777" w:rsidR="00D86C9C" w:rsidRPr="00297B67" w:rsidRDefault="00D86C9C" w:rsidP="003565B5">
            <w:pPr>
              <w:spacing w:after="0" w:line="240" w:lineRule="auto"/>
              <w:jc w:val="center"/>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9B39573" w14:textId="77777777" w:rsidR="00D86C9C" w:rsidRPr="00297B67" w:rsidRDefault="00D86C9C" w:rsidP="003565B5">
            <w:pPr>
              <w:spacing w:after="0" w:line="240" w:lineRule="auto"/>
              <w:jc w:val="center"/>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979387E" w14:textId="77777777" w:rsidR="00D86C9C" w:rsidRPr="00297B67" w:rsidRDefault="00D86C9C" w:rsidP="003565B5">
            <w:pPr>
              <w:spacing w:after="0" w:line="240" w:lineRule="auto"/>
              <w:jc w:val="center"/>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7A78F9D5" w14:textId="77777777" w:rsidR="00D86C9C" w:rsidRPr="00297B67" w:rsidRDefault="00D86C9C" w:rsidP="003565B5">
            <w:pPr>
              <w:spacing w:after="0" w:line="240" w:lineRule="auto"/>
              <w:jc w:val="center"/>
              <w:rPr>
                <w:rFonts w:ascii="Times New Roman" w:eastAsia="Times New Roman" w:hAnsi="Times New Roman"/>
                <w:b/>
                <w:bCs/>
                <w:color w:val="000000"/>
                <w:lang w:bidi="ml-IN"/>
              </w:rPr>
            </w:pPr>
            <w:r w:rsidRPr="00297B67">
              <w:rPr>
                <w:rFonts w:ascii="Times New Roman" w:eastAsia="Times New Roman" w:hAnsi="Times New Roman"/>
                <w:b/>
                <w:bCs/>
                <w:color w:val="000000"/>
                <w:lang w:bidi="ml-IN"/>
              </w:rPr>
              <w:t>8</w:t>
            </w:r>
          </w:p>
        </w:tc>
      </w:tr>
      <w:tr w:rsidR="00D86C9C" w:rsidRPr="00297B67" w14:paraId="482B7662"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66E491E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69BE3FA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429CE9B8"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18BF21F2"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7785FC2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6A28648C"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2AA6482B"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232B3D4F" w14:textId="77777777" w:rsidTr="003565B5">
        <w:trPr>
          <w:gridAfter w:val="1"/>
          <w:wAfter w:w="222" w:type="dxa"/>
          <w:trHeight w:val="315"/>
        </w:trPr>
        <w:tc>
          <w:tcPr>
            <w:tcW w:w="4464" w:type="dxa"/>
            <w:tcBorders>
              <w:top w:val="nil"/>
              <w:left w:val="nil"/>
              <w:bottom w:val="nil"/>
              <w:right w:val="nil"/>
            </w:tcBorders>
            <w:shd w:val="clear" w:color="auto" w:fill="auto"/>
            <w:noWrap/>
            <w:vAlign w:val="bottom"/>
            <w:hideMark/>
          </w:tcPr>
          <w:p w14:paraId="4669627F" w14:textId="77777777" w:rsidR="00D86C9C" w:rsidRDefault="00D86C9C" w:rsidP="003565B5">
            <w:pPr>
              <w:spacing w:after="0" w:line="240" w:lineRule="auto"/>
              <w:rPr>
                <w:rFonts w:ascii="Times New Roman" w:eastAsia="Times New Roman" w:hAnsi="Times New Roman"/>
                <w:color w:val="000000"/>
                <w:sz w:val="24"/>
                <w:szCs w:val="24"/>
                <w:lang w:bidi="ml-IN"/>
              </w:rPr>
            </w:pPr>
            <w:r w:rsidRPr="00297B67">
              <w:rPr>
                <w:rFonts w:ascii="Times New Roman" w:eastAsia="Times New Roman" w:hAnsi="Times New Roman"/>
                <w:color w:val="000000"/>
                <w:sz w:val="24"/>
                <w:szCs w:val="24"/>
                <w:lang w:bidi="ml-IN"/>
              </w:rPr>
              <w:t xml:space="preserve">Plumbing and Sanitary  </w:t>
            </w:r>
          </w:p>
          <w:p w14:paraId="53F47442" w14:textId="77777777" w:rsidR="00D86C9C" w:rsidRDefault="00D86C9C" w:rsidP="003565B5">
            <w:pPr>
              <w:spacing w:after="0" w:line="240" w:lineRule="auto"/>
              <w:rPr>
                <w:rFonts w:ascii="Times New Roman" w:eastAsia="Times New Roman" w:hAnsi="Times New Roman"/>
                <w:color w:val="000000"/>
                <w:sz w:val="24"/>
                <w:szCs w:val="24"/>
                <w:lang w:bidi="ml-IN"/>
              </w:rPr>
            </w:pPr>
          </w:p>
          <w:p w14:paraId="641CE4D0" w14:textId="77777777" w:rsidR="00D86C9C" w:rsidRDefault="00D86C9C" w:rsidP="003565B5">
            <w:pPr>
              <w:spacing w:after="0" w:line="240" w:lineRule="auto"/>
              <w:rPr>
                <w:rFonts w:ascii="Times New Roman" w:eastAsia="Times New Roman" w:hAnsi="Times New Roman"/>
                <w:color w:val="000000"/>
                <w:sz w:val="24"/>
                <w:szCs w:val="24"/>
                <w:lang w:bidi="ml-IN"/>
              </w:rPr>
            </w:pPr>
          </w:p>
          <w:p w14:paraId="4382DB6D" w14:textId="62DE8E7F" w:rsidR="00D86C9C" w:rsidRDefault="00D86C9C" w:rsidP="003565B5">
            <w:pPr>
              <w:spacing w:after="0" w:line="240" w:lineRule="auto"/>
              <w:rPr>
                <w:rFonts w:ascii="Times New Roman" w:eastAsia="Times New Roman" w:hAnsi="Times New Roman"/>
                <w:color w:val="000000"/>
                <w:sz w:val="24"/>
                <w:szCs w:val="24"/>
                <w:lang w:bidi="ml-IN"/>
              </w:rPr>
            </w:pPr>
            <w:r>
              <w:rPr>
                <w:rFonts w:ascii="Times New Roman" w:eastAsia="Times New Roman" w:hAnsi="Times New Roman"/>
                <w:color w:val="000000"/>
                <w:sz w:val="24"/>
                <w:szCs w:val="24"/>
                <w:lang w:bidi="ml-IN"/>
              </w:rPr>
              <w:t xml:space="preserve">Total cost </w:t>
            </w:r>
            <w:r w:rsidR="00F9299B">
              <w:rPr>
                <w:rFonts w:ascii="Times New Roman" w:eastAsia="Times New Roman" w:hAnsi="Times New Roman"/>
                <w:color w:val="000000"/>
                <w:sz w:val="24"/>
                <w:szCs w:val="24"/>
                <w:lang w:bidi="ml-IN"/>
              </w:rPr>
              <w:t xml:space="preserve">including GST </w:t>
            </w:r>
            <w:r>
              <w:rPr>
                <w:rFonts w:ascii="Times New Roman" w:eastAsia="Times New Roman" w:hAnsi="Times New Roman"/>
                <w:color w:val="000000"/>
                <w:sz w:val="24"/>
                <w:szCs w:val="24"/>
                <w:lang w:bidi="ml-IN"/>
              </w:rPr>
              <w:t>for</w:t>
            </w:r>
            <w:r w:rsidR="00F9299B">
              <w:rPr>
                <w:rFonts w:ascii="Times New Roman" w:eastAsia="Times New Roman" w:hAnsi="Times New Roman"/>
                <w:color w:val="000000"/>
                <w:sz w:val="24"/>
                <w:szCs w:val="24"/>
                <w:lang w:bidi="ml-IN"/>
              </w:rPr>
              <w:t xml:space="preserve"> the </w:t>
            </w:r>
            <w:r>
              <w:rPr>
                <w:rFonts w:ascii="Times New Roman" w:eastAsia="Times New Roman" w:hAnsi="Times New Roman"/>
                <w:color w:val="000000"/>
                <w:sz w:val="24"/>
                <w:szCs w:val="24"/>
                <w:lang w:bidi="ml-IN"/>
              </w:rPr>
              <w:t xml:space="preserve"> Complete work </w:t>
            </w:r>
          </w:p>
          <w:p w14:paraId="0E28B29A" w14:textId="77777777" w:rsidR="00D86C9C" w:rsidRDefault="00D86C9C" w:rsidP="003565B5">
            <w:pPr>
              <w:spacing w:after="0" w:line="240" w:lineRule="auto"/>
              <w:rPr>
                <w:rFonts w:ascii="Times New Roman" w:eastAsia="Times New Roman" w:hAnsi="Times New Roman"/>
                <w:color w:val="000000"/>
                <w:sz w:val="24"/>
                <w:szCs w:val="24"/>
                <w:lang w:bidi="ml-IN"/>
              </w:rPr>
            </w:pPr>
          </w:p>
          <w:p w14:paraId="61EA08C8" w14:textId="39A713DB" w:rsidR="00D86C9C" w:rsidRPr="00297B67" w:rsidRDefault="00D86C9C" w:rsidP="00D86C9C">
            <w:pPr>
              <w:spacing w:after="0" w:line="240" w:lineRule="auto"/>
              <w:rPr>
                <w:rFonts w:ascii="Times New Roman" w:eastAsia="Times New Roman" w:hAnsi="Times New Roman"/>
                <w:color w:val="000000"/>
                <w:sz w:val="24"/>
                <w:szCs w:val="24"/>
                <w:lang w:bidi="ml-IN"/>
              </w:rPr>
            </w:pPr>
            <w:r>
              <w:rPr>
                <w:rFonts w:ascii="Times New Roman" w:eastAsia="Times New Roman" w:hAnsi="Times New Roman"/>
                <w:color w:val="000000"/>
                <w:sz w:val="24"/>
                <w:szCs w:val="24"/>
                <w:lang w:bidi="ml-IN"/>
              </w:rPr>
              <w:t>Rs. ______________________</w:t>
            </w:r>
          </w:p>
        </w:tc>
        <w:tc>
          <w:tcPr>
            <w:tcW w:w="498" w:type="dxa"/>
            <w:tcBorders>
              <w:top w:val="nil"/>
              <w:left w:val="nil"/>
              <w:bottom w:val="nil"/>
              <w:right w:val="nil"/>
            </w:tcBorders>
            <w:shd w:val="clear" w:color="auto" w:fill="auto"/>
            <w:noWrap/>
            <w:vAlign w:val="bottom"/>
            <w:hideMark/>
          </w:tcPr>
          <w:p w14:paraId="6A5FB9B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7565AD19"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58AE9AA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D70F62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319F1F9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408AAD68"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33050CF3"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4CDBC0F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25867F3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33CB901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236388CA"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3C837D5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1B6BF87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18273410"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10BC859A"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63CE9686"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07718121"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873786D"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70DFB23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50C569F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07EC4D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5A51D746" w14:textId="77777777" w:rsidR="00D86C9C" w:rsidRPr="00297B67" w:rsidRDefault="00D86C9C" w:rsidP="003565B5">
            <w:pPr>
              <w:spacing w:after="0" w:line="240" w:lineRule="auto"/>
              <w:rPr>
                <w:rFonts w:ascii="Times New Roman" w:eastAsia="Times New Roman" w:hAnsi="Times New Roman"/>
                <w:color w:val="000000"/>
                <w:lang w:bidi="ml-IN"/>
              </w:rPr>
            </w:pPr>
          </w:p>
        </w:tc>
      </w:tr>
      <w:tr w:rsidR="00D86C9C" w:rsidRPr="00297B67" w14:paraId="179571A9" w14:textId="77777777" w:rsidTr="003565B5">
        <w:trPr>
          <w:gridAfter w:val="1"/>
          <w:wAfter w:w="222" w:type="dxa"/>
          <w:trHeight w:val="300"/>
        </w:trPr>
        <w:tc>
          <w:tcPr>
            <w:tcW w:w="4464" w:type="dxa"/>
            <w:tcBorders>
              <w:top w:val="nil"/>
              <w:left w:val="nil"/>
              <w:bottom w:val="nil"/>
              <w:right w:val="nil"/>
            </w:tcBorders>
            <w:shd w:val="clear" w:color="auto" w:fill="auto"/>
            <w:noWrap/>
            <w:vAlign w:val="bottom"/>
            <w:hideMark/>
          </w:tcPr>
          <w:p w14:paraId="2B5E3160"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498" w:type="dxa"/>
            <w:tcBorders>
              <w:top w:val="nil"/>
              <w:left w:val="nil"/>
              <w:bottom w:val="nil"/>
              <w:right w:val="nil"/>
            </w:tcBorders>
            <w:shd w:val="clear" w:color="auto" w:fill="auto"/>
            <w:noWrap/>
            <w:vAlign w:val="bottom"/>
            <w:hideMark/>
          </w:tcPr>
          <w:p w14:paraId="5798EDD7"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336" w:type="dxa"/>
            <w:tcBorders>
              <w:top w:val="nil"/>
              <w:left w:val="nil"/>
              <w:bottom w:val="nil"/>
              <w:right w:val="nil"/>
            </w:tcBorders>
            <w:shd w:val="clear" w:color="auto" w:fill="auto"/>
            <w:noWrap/>
            <w:vAlign w:val="bottom"/>
            <w:hideMark/>
          </w:tcPr>
          <w:p w14:paraId="20E93344"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773" w:type="dxa"/>
            <w:tcBorders>
              <w:top w:val="nil"/>
              <w:left w:val="nil"/>
              <w:bottom w:val="nil"/>
              <w:right w:val="nil"/>
            </w:tcBorders>
            <w:shd w:val="clear" w:color="auto" w:fill="auto"/>
            <w:noWrap/>
            <w:vAlign w:val="bottom"/>
            <w:hideMark/>
          </w:tcPr>
          <w:p w14:paraId="2D60693B"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11" w:type="dxa"/>
            <w:tcBorders>
              <w:top w:val="nil"/>
              <w:left w:val="nil"/>
              <w:bottom w:val="nil"/>
              <w:right w:val="nil"/>
            </w:tcBorders>
            <w:shd w:val="clear" w:color="auto" w:fill="auto"/>
            <w:noWrap/>
            <w:vAlign w:val="bottom"/>
            <w:hideMark/>
          </w:tcPr>
          <w:p w14:paraId="66B1D8BE"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663" w:type="dxa"/>
            <w:tcBorders>
              <w:top w:val="nil"/>
              <w:left w:val="nil"/>
              <w:bottom w:val="nil"/>
              <w:right w:val="nil"/>
            </w:tcBorders>
            <w:shd w:val="clear" w:color="auto" w:fill="auto"/>
            <w:noWrap/>
            <w:vAlign w:val="bottom"/>
            <w:hideMark/>
          </w:tcPr>
          <w:p w14:paraId="4FD4E8D5" w14:textId="77777777" w:rsidR="00D86C9C" w:rsidRPr="00297B67" w:rsidRDefault="00D86C9C" w:rsidP="003565B5">
            <w:pPr>
              <w:spacing w:after="0" w:line="240" w:lineRule="auto"/>
              <w:rPr>
                <w:rFonts w:ascii="Times New Roman" w:eastAsia="Times New Roman" w:hAnsi="Times New Roman"/>
                <w:color w:val="000000"/>
                <w:lang w:bidi="ml-IN"/>
              </w:rPr>
            </w:pPr>
          </w:p>
        </w:tc>
        <w:tc>
          <w:tcPr>
            <w:tcW w:w="935" w:type="dxa"/>
            <w:tcBorders>
              <w:top w:val="nil"/>
              <w:left w:val="nil"/>
              <w:bottom w:val="nil"/>
              <w:right w:val="nil"/>
            </w:tcBorders>
            <w:shd w:val="clear" w:color="auto" w:fill="auto"/>
            <w:noWrap/>
            <w:vAlign w:val="bottom"/>
            <w:hideMark/>
          </w:tcPr>
          <w:p w14:paraId="35F51E3A" w14:textId="77777777" w:rsidR="00D86C9C" w:rsidRPr="00297B67" w:rsidRDefault="00D86C9C" w:rsidP="003565B5">
            <w:pPr>
              <w:spacing w:after="0" w:line="240" w:lineRule="auto"/>
              <w:rPr>
                <w:rFonts w:ascii="Times New Roman" w:eastAsia="Times New Roman" w:hAnsi="Times New Roman"/>
                <w:color w:val="000000"/>
                <w:lang w:bidi="ml-IN"/>
              </w:rPr>
            </w:pPr>
          </w:p>
        </w:tc>
      </w:tr>
    </w:tbl>
    <w:p w14:paraId="2250E0C9" w14:textId="77777777" w:rsidR="00E62B2D" w:rsidRDefault="00E62B2D" w:rsidP="00857C1F">
      <w:pPr>
        <w:jc w:val="center"/>
        <w:rPr>
          <w:rFonts w:ascii="Times New Roman" w:hAnsi="Times New Roman"/>
          <w:b/>
          <w:sz w:val="24"/>
        </w:rPr>
      </w:pPr>
    </w:p>
    <w:p w14:paraId="1722A067" w14:textId="77777777" w:rsidR="00C91D25" w:rsidRPr="00DF0948" w:rsidRDefault="00C91D25" w:rsidP="00857C1F">
      <w:pPr>
        <w:jc w:val="center"/>
        <w:rPr>
          <w:rFonts w:ascii="Times New Roman" w:hAnsi="Times New Roman"/>
          <w:b/>
          <w:sz w:val="24"/>
        </w:rPr>
      </w:pPr>
    </w:p>
    <w:p w14:paraId="611901B4" w14:textId="77777777" w:rsidR="00857C1F" w:rsidRDefault="00857C1F" w:rsidP="00857C1F">
      <w:pPr>
        <w:jc w:val="both"/>
        <w:rPr>
          <w:rFonts w:ascii="Times New Roman" w:hAnsi="Times New Roman"/>
        </w:rPr>
      </w:pPr>
    </w:p>
    <w:p w14:paraId="17634F8D" w14:textId="77777777" w:rsidR="00857C1F" w:rsidRDefault="00857C1F" w:rsidP="00857C1F">
      <w:pPr>
        <w:jc w:val="both"/>
        <w:rPr>
          <w:rFonts w:ascii="Times New Roman" w:hAnsi="Times New Roman"/>
        </w:rPr>
      </w:pPr>
      <w:r>
        <w:rPr>
          <w:rFonts w:ascii="Times New Roman" w:hAnsi="Times New Roman"/>
        </w:rPr>
        <w:t>Whether samples essential:</w:t>
      </w:r>
    </w:p>
    <w:p w14:paraId="57EFA30C" w14:textId="16506D74" w:rsidR="00857C1F" w:rsidRDefault="00857C1F" w:rsidP="00857C1F">
      <w:pPr>
        <w:jc w:val="both"/>
        <w:rPr>
          <w:rFonts w:ascii="Times New Roman" w:hAnsi="Times New Roman"/>
        </w:rPr>
      </w:pPr>
      <w:r>
        <w:rPr>
          <w:rFonts w:ascii="Times New Roman" w:hAnsi="Times New Roman"/>
        </w:rPr>
        <w:t xml:space="preserve">Period within which </w:t>
      </w:r>
      <w:r w:rsidR="00D86C9C">
        <w:rPr>
          <w:rFonts w:ascii="Times New Roman" w:hAnsi="Times New Roman"/>
        </w:rPr>
        <w:t>work</w:t>
      </w:r>
      <w:r>
        <w:rPr>
          <w:rFonts w:ascii="Times New Roman" w:hAnsi="Times New Roman"/>
        </w:rPr>
        <w:t xml:space="preserve"> should be </w:t>
      </w:r>
      <w:r w:rsidR="00D86C9C">
        <w:rPr>
          <w:rFonts w:ascii="Times New Roman" w:hAnsi="Times New Roman"/>
        </w:rPr>
        <w:t>completed</w:t>
      </w:r>
      <w:r>
        <w:rPr>
          <w:rFonts w:ascii="Times New Roman" w:hAnsi="Times New Roman"/>
        </w:rPr>
        <w:t>:</w:t>
      </w:r>
    </w:p>
    <w:p w14:paraId="1F4EE07F" w14:textId="5D94CCDA" w:rsidR="00857C1F" w:rsidRDefault="00857C1F" w:rsidP="00D86C9C">
      <w:pPr>
        <w:rPr>
          <w:rFonts w:ascii="Times New Roman" w:hAnsi="Times New Roman"/>
        </w:rPr>
      </w:pPr>
      <w:r>
        <w:rPr>
          <w:rFonts w:ascii="Times New Roman" w:hAnsi="Times New Roman"/>
        </w:rPr>
        <w:t xml:space="preserve">Rates </w:t>
      </w:r>
      <w:r w:rsidR="00274BDB">
        <w:rPr>
          <w:rFonts w:ascii="Times New Roman" w:hAnsi="Times New Roman"/>
        </w:rPr>
        <w:t xml:space="preserve">should be quoted for </w:t>
      </w:r>
      <w:r w:rsidR="00D86C9C">
        <w:rPr>
          <w:rFonts w:ascii="Times New Roman" w:hAnsi="Times New Roman"/>
        </w:rPr>
        <w:t>work</w:t>
      </w:r>
      <w:r>
        <w:rPr>
          <w:rFonts w:ascii="Times New Roman" w:hAnsi="Times New Roman"/>
        </w:rPr>
        <w:t>…………………………………………………………………….</w:t>
      </w:r>
    </w:p>
    <w:p w14:paraId="30073983" w14:textId="3083B27E" w:rsidR="00857C1F" w:rsidRDefault="00857C1F" w:rsidP="00857C1F">
      <w:pPr>
        <w:jc w:val="both"/>
        <w:rPr>
          <w:rFonts w:ascii="Times New Roman" w:hAnsi="Times New Roman"/>
        </w:rPr>
      </w:pPr>
      <w:r>
        <w:rPr>
          <w:rFonts w:ascii="Times New Roman" w:hAnsi="Times New Roman"/>
        </w:rPr>
        <w:t xml:space="preserve">………………….. at </w:t>
      </w:r>
      <w:r w:rsidR="000A463A">
        <w:rPr>
          <w:rFonts w:ascii="Times New Roman" w:hAnsi="Times New Roman"/>
        </w:rPr>
        <w:t>M E S College Nedumkandam</w:t>
      </w:r>
    </w:p>
    <w:p w14:paraId="2036141C" w14:textId="77777777" w:rsidR="00857C1F" w:rsidRDefault="00857C1F" w:rsidP="00857C1F">
      <w:pPr>
        <w:jc w:val="both"/>
        <w:rPr>
          <w:rFonts w:ascii="Times New Roman" w:hAnsi="Times New Roman"/>
        </w:rPr>
      </w:pPr>
      <w:r>
        <w:rPr>
          <w:rFonts w:ascii="Times New Roman" w:hAnsi="Times New Roman"/>
        </w:rPr>
        <w:t>Other special conditions:</w:t>
      </w:r>
    </w:p>
    <w:p w14:paraId="39DA66BF" w14:textId="77777777" w:rsidR="00E62B2D" w:rsidRDefault="00E62B2D" w:rsidP="00857C1F">
      <w:pPr>
        <w:jc w:val="center"/>
        <w:rPr>
          <w:rFonts w:ascii="Times New Roman" w:hAnsi="Times New Roman"/>
          <w:b/>
          <w:sz w:val="28"/>
        </w:rPr>
      </w:pPr>
    </w:p>
    <w:p w14:paraId="55AE2E84" w14:textId="39891BFC" w:rsidR="005A3F97" w:rsidRDefault="005A3F97" w:rsidP="00857C1F">
      <w:pPr>
        <w:jc w:val="center"/>
        <w:rPr>
          <w:rFonts w:ascii="Times New Roman" w:hAnsi="Times New Roman"/>
          <w:b/>
          <w:sz w:val="28"/>
        </w:rPr>
      </w:pPr>
      <w:r>
        <w:rPr>
          <w:rFonts w:ascii="Times New Roman" w:hAnsi="Times New Roman"/>
          <w:b/>
          <w:sz w:val="28"/>
        </w:rPr>
        <w:t>( To be submitted only after Confirmation of supply order)</w:t>
      </w:r>
    </w:p>
    <w:p w14:paraId="163B6E93" w14:textId="77777777" w:rsidR="00857C1F" w:rsidRPr="00DF0948" w:rsidRDefault="00857C1F" w:rsidP="00857C1F">
      <w:pPr>
        <w:jc w:val="center"/>
        <w:rPr>
          <w:rFonts w:ascii="Times New Roman" w:hAnsi="Times New Roman"/>
          <w:b/>
          <w:sz w:val="28"/>
        </w:rPr>
      </w:pPr>
      <w:r w:rsidRPr="00DF0948">
        <w:rPr>
          <w:rFonts w:ascii="Times New Roman" w:hAnsi="Times New Roman"/>
          <w:b/>
          <w:sz w:val="28"/>
        </w:rPr>
        <w:t>ANNEXURE</w:t>
      </w:r>
    </w:p>
    <w:p w14:paraId="010DB11B" w14:textId="77777777" w:rsidR="00857C1F" w:rsidRPr="00DF0948" w:rsidRDefault="00857C1F" w:rsidP="00857C1F">
      <w:pPr>
        <w:jc w:val="center"/>
        <w:rPr>
          <w:rFonts w:ascii="Times New Roman" w:hAnsi="Times New Roman"/>
          <w:b/>
          <w:sz w:val="28"/>
        </w:rPr>
      </w:pPr>
      <w:r w:rsidRPr="00DF0948">
        <w:rPr>
          <w:rFonts w:ascii="Times New Roman" w:hAnsi="Times New Roman"/>
          <w:b/>
          <w:sz w:val="28"/>
        </w:rPr>
        <w:t>AGREEMENT</w:t>
      </w:r>
    </w:p>
    <w:p w14:paraId="05501907" w14:textId="77777777" w:rsidR="00857C1F" w:rsidRDefault="00857C1F" w:rsidP="00857C1F">
      <w:pPr>
        <w:jc w:val="both"/>
        <w:rPr>
          <w:rFonts w:ascii="Times New Roman" w:hAnsi="Times New Roman"/>
        </w:rPr>
      </w:pPr>
    </w:p>
    <w:p w14:paraId="6CDCC834" w14:textId="297F6210" w:rsidR="00857C1F" w:rsidRDefault="00857C1F" w:rsidP="00857C1F">
      <w:pPr>
        <w:jc w:val="both"/>
        <w:rPr>
          <w:rFonts w:ascii="Times New Roman" w:hAnsi="Times New Roman"/>
        </w:rPr>
      </w:pPr>
      <w:r>
        <w:rPr>
          <w:rFonts w:ascii="Times New Roman" w:hAnsi="Times New Roman"/>
        </w:rPr>
        <w:tab/>
        <w:t>Articles of agreement executed on this the …………………………………… day of ………</w:t>
      </w:r>
      <w:r w:rsidR="00E753C3">
        <w:rPr>
          <w:rFonts w:ascii="Times New Roman" w:hAnsi="Times New Roman"/>
        </w:rPr>
        <w:t>………….</w:t>
      </w:r>
      <w:r>
        <w:rPr>
          <w:rFonts w:ascii="Times New Roman" w:hAnsi="Times New Roman"/>
        </w:rPr>
        <w:t xml:space="preserve"> </w:t>
      </w:r>
      <w:r w:rsidR="00E753C3">
        <w:rPr>
          <w:rFonts w:ascii="Times New Roman" w:hAnsi="Times New Roman"/>
        </w:rPr>
        <w:t>two</w:t>
      </w:r>
      <w:r>
        <w:rPr>
          <w:rFonts w:ascii="Times New Roman" w:hAnsi="Times New Roman"/>
        </w:rPr>
        <w:t xml:space="preserve"> thousand and </w:t>
      </w:r>
      <w:r w:rsidR="00F9299B">
        <w:rPr>
          <w:rFonts w:ascii="Times New Roman" w:hAnsi="Times New Roman"/>
        </w:rPr>
        <w:t>Twenty Three</w:t>
      </w:r>
      <w:r w:rsidR="00E753C3">
        <w:rPr>
          <w:rFonts w:ascii="Times New Roman" w:hAnsi="Times New Roman"/>
        </w:rPr>
        <w:t xml:space="preserve"> </w:t>
      </w:r>
      <w:r>
        <w:rPr>
          <w:rFonts w:ascii="Times New Roman" w:hAnsi="Times New Roman"/>
        </w:rPr>
        <w:t>BETWEEN the Principal M.E.S.College Nedumkandam</w:t>
      </w:r>
      <w:r w:rsidR="00F47290">
        <w:rPr>
          <w:rFonts w:ascii="Times New Roman" w:hAnsi="Times New Roman"/>
        </w:rPr>
        <w:t xml:space="preserve"> </w:t>
      </w:r>
      <w:r>
        <w:rPr>
          <w:rFonts w:ascii="Times New Roman" w:hAnsi="Times New Roman"/>
        </w:rPr>
        <w:t xml:space="preserve">(hereinafter referred to as ‘the Principal”) </w:t>
      </w:r>
      <w:r w:rsidR="008C02FB">
        <w:rPr>
          <w:rFonts w:ascii="Times New Roman" w:hAnsi="Times New Roman"/>
        </w:rPr>
        <w:t>as</w:t>
      </w:r>
      <w:r>
        <w:rPr>
          <w:rFonts w:ascii="Times New Roman" w:hAnsi="Times New Roman"/>
        </w:rPr>
        <w:t xml:space="preserve"> the one part and Shri………………….. </w:t>
      </w:r>
      <w:r w:rsidR="00E753C3">
        <w:rPr>
          <w:rFonts w:ascii="Times New Roman" w:hAnsi="Times New Roman"/>
        </w:rPr>
        <w:t>……………………………………………………………………………………………</w:t>
      </w:r>
      <w:r>
        <w:rPr>
          <w:rFonts w:ascii="Times New Roman" w:hAnsi="Times New Roman"/>
        </w:rPr>
        <w:t>(H.E name and address of the tenderer) (hereinafter referred to as  “the bounden”) of the other part.</w:t>
      </w:r>
    </w:p>
    <w:p w14:paraId="6CF97419" w14:textId="77777777" w:rsidR="00857C1F" w:rsidRDefault="00857C1F" w:rsidP="00857C1F">
      <w:pPr>
        <w:jc w:val="both"/>
        <w:rPr>
          <w:rFonts w:ascii="Times New Roman" w:hAnsi="Times New Roman"/>
        </w:rPr>
      </w:pPr>
      <w:r>
        <w:rPr>
          <w:rFonts w:ascii="Times New Roman" w:hAnsi="Times New Roman"/>
        </w:rPr>
        <w:tab/>
        <w:t>WHEREAS in response to the Notification No………………………….. dated………… the bounden has submitted to the Principal a tender for the ………………….. specified therein subject to the terms and conditions contained in the said tender;</w:t>
      </w:r>
    </w:p>
    <w:p w14:paraId="38E7D1C0" w14:textId="77777777" w:rsidR="00857C1F" w:rsidRDefault="00857C1F" w:rsidP="00857C1F">
      <w:pPr>
        <w:jc w:val="both"/>
        <w:rPr>
          <w:rFonts w:ascii="Times New Roman" w:hAnsi="Times New Roman"/>
        </w:rPr>
      </w:pPr>
      <w:r>
        <w:rPr>
          <w:rFonts w:ascii="Times New Roman" w:hAnsi="Times New Roman"/>
        </w:rPr>
        <w:tab/>
        <w:t xml:space="preserve">WHEREAS the bounden has also deposited with the Principal a sum of Rs……………. As earnest money for execution of an agreement undertaking the due </w:t>
      </w:r>
      <w:r w:rsidR="007404C7">
        <w:rPr>
          <w:rFonts w:ascii="Times New Roman" w:hAnsi="Times New Roman"/>
        </w:rPr>
        <w:t>fulfillment</w:t>
      </w:r>
      <w:r>
        <w:rPr>
          <w:rFonts w:ascii="Times New Roman" w:hAnsi="Times New Roman"/>
        </w:rPr>
        <w:t xml:space="preserve"> of the contract in case his tender is accepted by the Principal.</w:t>
      </w:r>
    </w:p>
    <w:p w14:paraId="30669788" w14:textId="77777777" w:rsidR="00857C1F" w:rsidRDefault="007404C7" w:rsidP="00857C1F">
      <w:pPr>
        <w:jc w:val="both"/>
        <w:rPr>
          <w:rFonts w:ascii="Times New Roman" w:hAnsi="Times New Roman"/>
        </w:rPr>
      </w:pPr>
      <w:r>
        <w:rPr>
          <w:rFonts w:ascii="Times New Roman" w:hAnsi="Times New Roman"/>
        </w:rPr>
        <w:tab/>
        <w:t>Now THESE PRESENTS WITNESS an</w:t>
      </w:r>
      <w:r w:rsidR="00857C1F">
        <w:rPr>
          <w:rFonts w:ascii="Times New Roman" w:hAnsi="Times New Roman"/>
        </w:rPr>
        <w:t>d it is hereby mutually agreed as follows:</w:t>
      </w:r>
    </w:p>
    <w:p w14:paraId="6ACFFBA5" w14:textId="77777777" w:rsidR="00857C1F" w:rsidRDefault="00857C1F" w:rsidP="00857C1F">
      <w:pPr>
        <w:ind w:firstLine="720"/>
        <w:jc w:val="both"/>
        <w:rPr>
          <w:rFonts w:ascii="Times New Roman" w:hAnsi="Times New Roman"/>
        </w:rPr>
      </w:pPr>
      <w:r>
        <w:rPr>
          <w:rFonts w:ascii="Times New Roman" w:hAnsi="Times New Roman"/>
        </w:rPr>
        <w:t>1.</w:t>
      </w:r>
      <w:r w:rsidRPr="003203CC">
        <w:rPr>
          <w:rFonts w:ascii="Times New Roman" w:hAnsi="Times New Roman"/>
        </w:rPr>
        <w:t xml:space="preserve">In case the tender submitted by the bounden is accepted by the </w:t>
      </w:r>
      <w:r>
        <w:rPr>
          <w:rFonts w:ascii="Times New Roman" w:hAnsi="Times New Roman"/>
        </w:rPr>
        <w:t>Principal</w:t>
      </w:r>
      <w:r w:rsidRPr="003203CC">
        <w:rPr>
          <w:rFonts w:ascii="Times New Roman" w:hAnsi="Times New Roman"/>
        </w:rPr>
        <w:t xml:space="preserve"> and the contract for …………………………. </w:t>
      </w:r>
      <w:r w:rsidR="00A77E40">
        <w:rPr>
          <w:rFonts w:ascii="Times New Roman" w:hAnsi="Times New Roman"/>
        </w:rPr>
        <w:t>i</w:t>
      </w:r>
      <w:r w:rsidRPr="003203CC">
        <w:rPr>
          <w:rFonts w:ascii="Times New Roman" w:hAnsi="Times New Roman"/>
        </w:rPr>
        <w:t>s awarded</w:t>
      </w:r>
      <w:r>
        <w:rPr>
          <w:rFonts w:ascii="Times New Roman" w:hAnsi="Times New Roman"/>
        </w:rPr>
        <w:t xml:space="preserve"> to the bounden, the bounden shall within…………. Days of acceptance of his tender execute an agreement with the Principal incorporating all the terms and conditions under which the Principal accepts his tender.</w:t>
      </w:r>
    </w:p>
    <w:p w14:paraId="47F5CE78" w14:textId="77777777" w:rsidR="00857C1F" w:rsidRDefault="00857C1F" w:rsidP="00857C1F">
      <w:pPr>
        <w:ind w:firstLine="720"/>
        <w:jc w:val="both"/>
        <w:rPr>
          <w:rFonts w:ascii="Times New Roman" w:hAnsi="Times New Roman"/>
        </w:rPr>
      </w:pPr>
      <w:r>
        <w:rPr>
          <w:rFonts w:ascii="Times New Roman" w:hAnsi="Times New Roman"/>
        </w:rPr>
        <w:t>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w:t>
      </w:r>
    </w:p>
    <w:p w14:paraId="3BFEB03B" w14:textId="77777777" w:rsidR="00857C1F" w:rsidRDefault="00857C1F" w:rsidP="00857C1F">
      <w:pPr>
        <w:ind w:firstLine="720"/>
        <w:jc w:val="both"/>
        <w:rPr>
          <w:rFonts w:ascii="Times New Roman" w:hAnsi="Times New Roman"/>
        </w:rPr>
      </w:pPr>
      <w:r>
        <w:rPr>
          <w:rFonts w:ascii="Times New Roman" w:hAnsi="Times New Roman"/>
        </w:rPr>
        <w:t>3.</w:t>
      </w:r>
      <w:r>
        <w:rPr>
          <w:rFonts w:ascii="Times New Roman" w:hAnsi="Times New Roman"/>
        </w:rPr>
        <w:tab/>
        <w:t>All sums found due to the Principal under or by virtue of this agreement shall be recoverable from the bounden and his properties movable and immovable under time provisions of the Revenue Recovery Act for t</w:t>
      </w:r>
      <w:r w:rsidR="007404C7">
        <w:rPr>
          <w:rFonts w:ascii="Times New Roman" w:hAnsi="Times New Roman"/>
        </w:rPr>
        <w:t>he time being in force as thoug</w:t>
      </w:r>
      <w:r>
        <w:rPr>
          <w:rFonts w:ascii="Times New Roman" w:hAnsi="Times New Roman"/>
        </w:rPr>
        <w:t>h such sums are arrears of land revenue and in such other manner as the Government may deem fit.</w:t>
      </w:r>
    </w:p>
    <w:p w14:paraId="34BB8AB8" w14:textId="77777777" w:rsidR="00857C1F" w:rsidRDefault="00857C1F" w:rsidP="00857C1F">
      <w:pPr>
        <w:ind w:firstLine="720"/>
        <w:jc w:val="both"/>
        <w:rPr>
          <w:rFonts w:ascii="Times New Roman" w:hAnsi="Times New Roman"/>
        </w:rPr>
      </w:pPr>
    </w:p>
    <w:p w14:paraId="19C59308" w14:textId="77777777" w:rsidR="00857C1F" w:rsidRDefault="00857C1F" w:rsidP="00857C1F">
      <w:pPr>
        <w:ind w:firstLine="720"/>
        <w:jc w:val="both"/>
        <w:rPr>
          <w:rFonts w:ascii="Times New Roman" w:hAnsi="Times New Roman"/>
        </w:rPr>
      </w:pPr>
    </w:p>
    <w:p w14:paraId="4BA659BF" w14:textId="77777777" w:rsidR="00857C1F" w:rsidRDefault="00857C1F" w:rsidP="00857C1F">
      <w:pPr>
        <w:ind w:firstLine="720"/>
        <w:jc w:val="both"/>
        <w:rPr>
          <w:rFonts w:ascii="Times New Roman" w:hAnsi="Times New Roman"/>
        </w:rPr>
      </w:pPr>
    </w:p>
    <w:p w14:paraId="47CDC4EF" w14:textId="77777777" w:rsidR="00857C1F" w:rsidRDefault="00857C1F" w:rsidP="00857C1F">
      <w:pPr>
        <w:ind w:firstLine="720"/>
        <w:jc w:val="both"/>
        <w:rPr>
          <w:rFonts w:ascii="Times New Roman" w:hAnsi="Times New Roman"/>
        </w:rPr>
      </w:pPr>
    </w:p>
    <w:p w14:paraId="3C08E8C7" w14:textId="77777777" w:rsidR="00857C1F" w:rsidRDefault="00857C1F" w:rsidP="00857C1F">
      <w:pPr>
        <w:ind w:firstLine="720"/>
        <w:jc w:val="both"/>
        <w:rPr>
          <w:rFonts w:ascii="Times New Roman" w:hAnsi="Times New Roman"/>
        </w:rPr>
      </w:pPr>
    </w:p>
    <w:p w14:paraId="3CD6FFF9" w14:textId="07929A5A" w:rsidR="00D27E61" w:rsidRDefault="00D27E61" w:rsidP="00857C1F">
      <w:pPr>
        <w:ind w:firstLine="720"/>
        <w:jc w:val="center"/>
        <w:rPr>
          <w:rFonts w:ascii="Times New Roman" w:hAnsi="Times New Roman"/>
        </w:rPr>
      </w:pPr>
    </w:p>
    <w:p w14:paraId="1E38283E" w14:textId="77777777" w:rsidR="007211DB" w:rsidRDefault="007211DB" w:rsidP="00857C1F">
      <w:pPr>
        <w:ind w:firstLine="720"/>
        <w:jc w:val="center"/>
        <w:rPr>
          <w:rFonts w:ascii="Times New Roman" w:hAnsi="Times New Roman"/>
        </w:rPr>
      </w:pPr>
    </w:p>
    <w:p w14:paraId="1F26B998" w14:textId="77777777" w:rsidR="00857C1F" w:rsidRDefault="00857C1F" w:rsidP="00857C1F">
      <w:pPr>
        <w:ind w:firstLine="720"/>
        <w:jc w:val="center"/>
        <w:rPr>
          <w:rFonts w:ascii="Times New Roman" w:hAnsi="Times New Roman"/>
        </w:rPr>
      </w:pPr>
      <w:r>
        <w:rPr>
          <w:rFonts w:ascii="Times New Roman" w:hAnsi="Times New Roman"/>
        </w:rPr>
        <w:t>2</w:t>
      </w:r>
    </w:p>
    <w:p w14:paraId="2BAAB04C" w14:textId="77777777" w:rsidR="00857C1F" w:rsidRDefault="00857C1F" w:rsidP="00857C1F">
      <w:pPr>
        <w:ind w:firstLine="720"/>
        <w:jc w:val="both"/>
        <w:rPr>
          <w:rFonts w:ascii="Times New Roman" w:hAnsi="Times New Roman"/>
        </w:rPr>
      </w:pPr>
    </w:p>
    <w:p w14:paraId="4E3A104D" w14:textId="77777777" w:rsidR="00857C1F" w:rsidRDefault="00857C1F" w:rsidP="00857C1F">
      <w:pPr>
        <w:ind w:firstLine="720"/>
        <w:jc w:val="both"/>
        <w:rPr>
          <w:rFonts w:ascii="Times New Roman" w:hAnsi="Times New Roman"/>
        </w:rPr>
      </w:pPr>
      <w:r>
        <w:rPr>
          <w:rFonts w:ascii="Times New Roman" w:hAnsi="Times New Roman"/>
        </w:rPr>
        <w:t>In witness whereof Shri………………………………………………………. (H.E.name and designation) for and on behalf of the Principal  M.E.S.College Nedumkadnam and Shri…………………………………..the bounden have hereunto set their hands the day and year shown against their respective signatures.</w:t>
      </w:r>
    </w:p>
    <w:p w14:paraId="249038C2" w14:textId="77777777" w:rsidR="00857C1F" w:rsidRDefault="00857C1F" w:rsidP="00857C1F">
      <w:pPr>
        <w:ind w:firstLine="720"/>
        <w:jc w:val="both"/>
        <w:rPr>
          <w:rFonts w:ascii="Times New Roman" w:hAnsi="Times New Roman"/>
        </w:rPr>
      </w:pPr>
      <w:r>
        <w:rPr>
          <w:rFonts w:ascii="Times New Roman" w:hAnsi="Times New Roman"/>
        </w:rPr>
        <w:t>Signed by Shri…………………………………………………..(date)…………………………….</w:t>
      </w:r>
    </w:p>
    <w:p w14:paraId="4BDE3BB3" w14:textId="77777777" w:rsidR="00857C1F" w:rsidRDefault="00857C1F" w:rsidP="00857C1F">
      <w:pPr>
        <w:jc w:val="both"/>
        <w:rPr>
          <w:rFonts w:ascii="Times New Roman" w:hAnsi="Times New Roman"/>
        </w:rPr>
      </w:pPr>
      <w:r>
        <w:rPr>
          <w:rFonts w:ascii="Times New Roman" w:hAnsi="Times New Roman"/>
        </w:rPr>
        <w:t>In the presence of witness:</w:t>
      </w:r>
    </w:p>
    <w:p w14:paraId="27A517F9" w14:textId="77777777" w:rsidR="00857C1F" w:rsidRDefault="00857C1F" w:rsidP="00857C1F">
      <w:pPr>
        <w:pStyle w:val="ListParagraph"/>
        <w:numPr>
          <w:ilvl w:val="0"/>
          <w:numId w:val="6"/>
        </w:numPr>
        <w:jc w:val="both"/>
        <w:rPr>
          <w:rFonts w:ascii="Times New Roman" w:hAnsi="Times New Roman"/>
        </w:rPr>
      </w:pPr>
      <w:r>
        <w:rPr>
          <w:rFonts w:ascii="Times New Roman" w:hAnsi="Times New Roman"/>
        </w:rPr>
        <w:t>…………………………………………………….</w:t>
      </w:r>
    </w:p>
    <w:p w14:paraId="03956C0D" w14:textId="77777777" w:rsidR="00857C1F" w:rsidRDefault="00857C1F" w:rsidP="00857C1F">
      <w:pPr>
        <w:pStyle w:val="ListParagraph"/>
        <w:ind w:left="1080"/>
        <w:jc w:val="both"/>
        <w:rPr>
          <w:rFonts w:ascii="Times New Roman" w:hAnsi="Times New Roman"/>
        </w:rPr>
      </w:pPr>
    </w:p>
    <w:p w14:paraId="165ED1DE" w14:textId="77777777" w:rsidR="00857C1F" w:rsidRDefault="00857C1F" w:rsidP="00857C1F">
      <w:pPr>
        <w:pStyle w:val="ListParagraph"/>
        <w:numPr>
          <w:ilvl w:val="0"/>
          <w:numId w:val="6"/>
        </w:numPr>
        <w:jc w:val="both"/>
        <w:rPr>
          <w:rFonts w:ascii="Times New Roman" w:hAnsi="Times New Roman"/>
        </w:rPr>
      </w:pPr>
      <w:r>
        <w:rPr>
          <w:rFonts w:ascii="Times New Roman" w:hAnsi="Times New Roman"/>
        </w:rPr>
        <w:t>……………………………………………………….</w:t>
      </w:r>
    </w:p>
    <w:p w14:paraId="4EA5EC64" w14:textId="77777777" w:rsidR="00857C1F" w:rsidRPr="00436AF1" w:rsidRDefault="00857C1F" w:rsidP="00857C1F">
      <w:pPr>
        <w:pStyle w:val="ListParagraph"/>
        <w:rPr>
          <w:rFonts w:ascii="Times New Roman" w:hAnsi="Times New Roman"/>
        </w:rPr>
      </w:pPr>
    </w:p>
    <w:p w14:paraId="4E6AA1C0" w14:textId="77777777" w:rsidR="00857C1F" w:rsidRDefault="00857C1F" w:rsidP="00857C1F">
      <w:pPr>
        <w:pStyle w:val="ListParagraph"/>
        <w:ind w:left="1080"/>
        <w:jc w:val="both"/>
        <w:rPr>
          <w:rFonts w:ascii="Times New Roman" w:hAnsi="Times New Roman"/>
        </w:rPr>
      </w:pPr>
      <w:r>
        <w:rPr>
          <w:rFonts w:ascii="Times New Roman" w:hAnsi="Times New Roman"/>
        </w:rPr>
        <w:t>Signed by Shri………………………………………..(date)……………………………</w:t>
      </w:r>
    </w:p>
    <w:p w14:paraId="6BCC3264" w14:textId="77777777" w:rsidR="00857C1F" w:rsidRDefault="00857C1F" w:rsidP="00857C1F">
      <w:pPr>
        <w:jc w:val="both"/>
        <w:rPr>
          <w:rFonts w:ascii="Times New Roman" w:hAnsi="Times New Roman"/>
        </w:rPr>
      </w:pPr>
    </w:p>
    <w:p w14:paraId="13B618E6" w14:textId="77777777" w:rsidR="00857C1F" w:rsidRDefault="00857C1F" w:rsidP="00857C1F">
      <w:pPr>
        <w:jc w:val="both"/>
        <w:rPr>
          <w:rFonts w:ascii="Times New Roman" w:hAnsi="Times New Roman"/>
        </w:rPr>
      </w:pPr>
      <w:r>
        <w:rPr>
          <w:rFonts w:ascii="Times New Roman" w:hAnsi="Times New Roman"/>
        </w:rPr>
        <w:t>In the presence of witnesses:</w:t>
      </w:r>
    </w:p>
    <w:p w14:paraId="4BE5D8B1" w14:textId="77777777" w:rsidR="00857C1F" w:rsidRDefault="00857C1F" w:rsidP="00857C1F">
      <w:pPr>
        <w:pStyle w:val="ListParagraph"/>
        <w:numPr>
          <w:ilvl w:val="0"/>
          <w:numId w:val="7"/>
        </w:numPr>
        <w:jc w:val="both"/>
        <w:rPr>
          <w:rFonts w:ascii="Times New Roman" w:hAnsi="Times New Roman"/>
        </w:rPr>
      </w:pPr>
      <w:r>
        <w:rPr>
          <w:rFonts w:ascii="Times New Roman" w:hAnsi="Times New Roman"/>
        </w:rPr>
        <w:t>…………………………………………………</w:t>
      </w:r>
    </w:p>
    <w:p w14:paraId="4BB6CD6D" w14:textId="77777777" w:rsidR="00857C1F" w:rsidRDefault="00857C1F" w:rsidP="00857C1F">
      <w:pPr>
        <w:ind w:left="720"/>
        <w:jc w:val="both"/>
        <w:rPr>
          <w:rFonts w:ascii="Times New Roman" w:hAnsi="Times New Roman"/>
        </w:rPr>
      </w:pPr>
    </w:p>
    <w:p w14:paraId="3EF3A13E" w14:textId="77777777" w:rsidR="00857C1F" w:rsidRPr="00436AF1" w:rsidRDefault="00857C1F" w:rsidP="00857C1F">
      <w:pPr>
        <w:pStyle w:val="ListParagraph"/>
        <w:numPr>
          <w:ilvl w:val="0"/>
          <w:numId w:val="7"/>
        </w:numPr>
        <w:jc w:val="both"/>
        <w:rPr>
          <w:rFonts w:ascii="Times New Roman" w:hAnsi="Times New Roman"/>
        </w:rPr>
      </w:pPr>
      <w:r>
        <w:rPr>
          <w:rFonts w:ascii="Times New Roman" w:hAnsi="Times New Roman"/>
        </w:rPr>
        <w:t>……………………………………………………</w:t>
      </w:r>
    </w:p>
    <w:p w14:paraId="237DAEC7" w14:textId="77777777" w:rsidR="00156BF4" w:rsidRDefault="00156BF4" w:rsidP="00A95A24">
      <w:pPr>
        <w:jc w:val="both"/>
        <w:rPr>
          <w:b/>
        </w:rPr>
      </w:pPr>
    </w:p>
    <w:p w14:paraId="27A6C74F" w14:textId="77777777" w:rsidR="00156BF4" w:rsidRDefault="00156BF4" w:rsidP="00A95A24">
      <w:pPr>
        <w:jc w:val="both"/>
        <w:rPr>
          <w:b/>
        </w:rPr>
      </w:pPr>
    </w:p>
    <w:p w14:paraId="4438F252" w14:textId="77777777" w:rsidR="003F3EC0" w:rsidRDefault="003F3EC0" w:rsidP="00DF0948">
      <w:pPr>
        <w:jc w:val="center"/>
        <w:rPr>
          <w:rFonts w:ascii="Times New Roman" w:hAnsi="Times New Roman"/>
          <w:b/>
          <w:sz w:val="24"/>
        </w:rPr>
      </w:pPr>
    </w:p>
    <w:p w14:paraId="57B51EB6" w14:textId="77777777" w:rsidR="00387096" w:rsidRDefault="00387096" w:rsidP="00DF0948">
      <w:pPr>
        <w:jc w:val="center"/>
        <w:rPr>
          <w:rFonts w:ascii="Times New Roman" w:hAnsi="Times New Roman"/>
          <w:b/>
          <w:sz w:val="24"/>
        </w:rPr>
      </w:pPr>
    </w:p>
    <w:p w14:paraId="5A680DAC" w14:textId="77777777" w:rsidR="00387096" w:rsidRDefault="00387096" w:rsidP="00DF0948">
      <w:pPr>
        <w:jc w:val="center"/>
        <w:rPr>
          <w:rFonts w:ascii="Times New Roman" w:hAnsi="Times New Roman"/>
          <w:b/>
          <w:sz w:val="24"/>
        </w:rPr>
      </w:pPr>
    </w:p>
    <w:p w14:paraId="64E16C5A" w14:textId="77777777" w:rsidR="004F4FA1" w:rsidRDefault="004F4FA1" w:rsidP="00DF0948">
      <w:pPr>
        <w:jc w:val="center"/>
        <w:rPr>
          <w:rFonts w:ascii="Times New Roman" w:hAnsi="Times New Roman"/>
          <w:b/>
          <w:sz w:val="24"/>
        </w:rPr>
      </w:pPr>
    </w:p>
    <w:p w14:paraId="3706B5FA" w14:textId="77777777" w:rsidR="004F4FA1" w:rsidRDefault="004F4FA1" w:rsidP="00DF0948">
      <w:pPr>
        <w:jc w:val="center"/>
        <w:rPr>
          <w:rFonts w:ascii="Times New Roman" w:hAnsi="Times New Roman"/>
          <w:b/>
          <w:sz w:val="24"/>
        </w:rPr>
      </w:pPr>
    </w:p>
    <w:p w14:paraId="17800646" w14:textId="77777777" w:rsidR="004F4FA1" w:rsidRDefault="004F4FA1" w:rsidP="00DF0948">
      <w:pPr>
        <w:jc w:val="center"/>
        <w:rPr>
          <w:rFonts w:ascii="Times New Roman" w:hAnsi="Times New Roman"/>
          <w:b/>
          <w:sz w:val="24"/>
        </w:rPr>
      </w:pPr>
    </w:p>
    <w:p w14:paraId="257D65BA" w14:textId="77777777" w:rsidR="004F4FA1" w:rsidRDefault="004F4FA1" w:rsidP="00DF0948">
      <w:pPr>
        <w:jc w:val="center"/>
        <w:rPr>
          <w:rFonts w:ascii="Times New Roman" w:hAnsi="Times New Roman"/>
          <w:b/>
          <w:sz w:val="24"/>
        </w:rPr>
      </w:pPr>
    </w:p>
    <w:p w14:paraId="56B4502F" w14:textId="77777777" w:rsidR="004F4FA1" w:rsidRDefault="004F4FA1" w:rsidP="00DF0948">
      <w:pPr>
        <w:jc w:val="center"/>
        <w:rPr>
          <w:rFonts w:ascii="Times New Roman" w:hAnsi="Times New Roman"/>
          <w:b/>
          <w:sz w:val="24"/>
        </w:rPr>
      </w:pPr>
    </w:p>
    <w:p w14:paraId="5E74FD14" w14:textId="77777777" w:rsidR="004F4FA1" w:rsidRDefault="004F4FA1" w:rsidP="00DF0948">
      <w:pPr>
        <w:jc w:val="center"/>
        <w:rPr>
          <w:rFonts w:ascii="Times New Roman" w:hAnsi="Times New Roman"/>
          <w:b/>
          <w:sz w:val="24"/>
        </w:rPr>
      </w:pPr>
    </w:p>
    <w:sectPr w:rsidR="004F4FA1" w:rsidSect="00E55811">
      <w:pgSz w:w="11906" w:h="16838"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4920" w14:textId="77777777" w:rsidR="00BA7B4D" w:rsidRDefault="00BA7B4D" w:rsidP="004B1A1B">
      <w:pPr>
        <w:spacing w:after="0" w:line="240" w:lineRule="auto"/>
      </w:pPr>
      <w:r>
        <w:separator/>
      </w:r>
    </w:p>
  </w:endnote>
  <w:endnote w:type="continuationSeparator" w:id="0">
    <w:p w14:paraId="362104F3" w14:textId="77777777" w:rsidR="00BA7B4D" w:rsidRDefault="00BA7B4D" w:rsidP="004B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upee">
    <w:altName w:val="Palatino Linotype"/>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D0DD" w14:textId="77777777" w:rsidR="00BA7B4D" w:rsidRDefault="00BA7B4D" w:rsidP="004B1A1B">
      <w:pPr>
        <w:spacing w:after="0" w:line="240" w:lineRule="auto"/>
      </w:pPr>
      <w:r>
        <w:separator/>
      </w:r>
    </w:p>
  </w:footnote>
  <w:footnote w:type="continuationSeparator" w:id="0">
    <w:p w14:paraId="5D973F3C" w14:textId="77777777" w:rsidR="00BA7B4D" w:rsidRDefault="00BA7B4D" w:rsidP="004B1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644"/>
    <w:multiLevelType w:val="hybridMultilevel"/>
    <w:tmpl w:val="9BA8F370"/>
    <w:lvl w:ilvl="0" w:tplc="F828C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D1B5E"/>
    <w:multiLevelType w:val="hybridMultilevel"/>
    <w:tmpl w:val="2054ADDC"/>
    <w:lvl w:ilvl="0" w:tplc="DACA301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B0578"/>
    <w:multiLevelType w:val="hybridMultilevel"/>
    <w:tmpl w:val="AFA27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04FE8"/>
    <w:multiLevelType w:val="hybridMultilevel"/>
    <w:tmpl w:val="C53C0C70"/>
    <w:lvl w:ilvl="0" w:tplc="63701A8C">
      <w:start w:val="1"/>
      <w:numFmt w:val="decimal"/>
      <w:lvlText w:val="%1."/>
      <w:lvlJc w:val="left"/>
      <w:pPr>
        <w:ind w:left="540" w:hanging="360"/>
      </w:pPr>
      <w:rPr>
        <w:rFonts w:hint="default"/>
        <w:b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A0C2B6D"/>
    <w:multiLevelType w:val="hybridMultilevel"/>
    <w:tmpl w:val="C0FAE708"/>
    <w:lvl w:ilvl="0" w:tplc="E4842302">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02771C"/>
    <w:multiLevelType w:val="hybridMultilevel"/>
    <w:tmpl w:val="AB14AFDA"/>
    <w:lvl w:ilvl="0" w:tplc="8FE4B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1D5B6D"/>
    <w:multiLevelType w:val="hybridMultilevel"/>
    <w:tmpl w:val="39BC2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E08C6"/>
    <w:multiLevelType w:val="hybridMultilevel"/>
    <w:tmpl w:val="C53C0C70"/>
    <w:lvl w:ilvl="0" w:tplc="63701A8C">
      <w:start w:val="1"/>
      <w:numFmt w:val="decimal"/>
      <w:lvlText w:val="%1."/>
      <w:lvlJc w:val="left"/>
      <w:pPr>
        <w:ind w:left="540" w:hanging="360"/>
      </w:pPr>
      <w:rPr>
        <w:rFonts w:hint="default"/>
        <w:b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4255CEF"/>
    <w:multiLevelType w:val="hybridMultilevel"/>
    <w:tmpl w:val="A338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5E4A"/>
    <w:multiLevelType w:val="hybridMultilevel"/>
    <w:tmpl w:val="A6CA1C34"/>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F36E0"/>
    <w:multiLevelType w:val="hybridMultilevel"/>
    <w:tmpl w:val="C53C0C70"/>
    <w:lvl w:ilvl="0" w:tplc="63701A8C">
      <w:start w:val="1"/>
      <w:numFmt w:val="decimal"/>
      <w:lvlText w:val="%1."/>
      <w:lvlJc w:val="left"/>
      <w:pPr>
        <w:ind w:left="540" w:hanging="360"/>
      </w:pPr>
      <w:rPr>
        <w:rFonts w:hint="default"/>
        <w:b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8F331C5"/>
    <w:multiLevelType w:val="hybridMultilevel"/>
    <w:tmpl w:val="552A840C"/>
    <w:lvl w:ilvl="0" w:tplc="28D0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B2E35"/>
    <w:multiLevelType w:val="hybridMultilevel"/>
    <w:tmpl w:val="0D9E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14836"/>
    <w:multiLevelType w:val="hybridMultilevel"/>
    <w:tmpl w:val="8390C18A"/>
    <w:lvl w:ilvl="0" w:tplc="A2D8CA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4F751E"/>
    <w:multiLevelType w:val="hybridMultilevel"/>
    <w:tmpl w:val="4CC45980"/>
    <w:lvl w:ilvl="0" w:tplc="9B4C329E">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8583581"/>
    <w:multiLevelType w:val="hybridMultilevel"/>
    <w:tmpl w:val="84BC7E52"/>
    <w:lvl w:ilvl="0" w:tplc="7A32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496F2F"/>
    <w:multiLevelType w:val="hybridMultilevel"/>
    <w:tmpl w:val="EA289EDC"/>
    <w:lvl w:ilvl="0" w:tplc="56A8D444">
      <w:start w:val="1"/>
      <w:numFmt w:val="decimal"/>
      <w:lvlText w:val="%1."/>
      <w:lvlJc w:val="left"/>
      <w:pPr>
        <w:ind w:left="63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D2336"/>
    <w:multiLevelType w:val="hybridMultilevel"/>
    <w:tmpl w:val="5DB2FA4E"/>
    <w:lvl w:ilvl="0" w:tplc="FABCB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C12414"/>
    <w:multiLevelType w:val="hybridMultilevel"/>
    <w:tmpl w:val="DD64F20E"/>
    <w:lvl w:ilvl="0" w:tplc="3DC07604">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19928230">
    <w:abstractNumId w:val="4"/>
  </w:num>
  <w:num w:numId="2" w16cid:durableId="889464978">
    <w:abstractNumId w:val="13"/>
  </w:num>
  <w:num w:numId="3" w16cid:durableId="1756169352">
    <w:abstractNumId w:val="15"/>
  </w:num>
  <w:num w:numId="4" w16cid:durableId="281813198">
    <w:abstractNumId w:val="11"/>
  </w:num>
  <w:num w:numId="5" w16cid:durableId="389885799">
    <w:abstractNumId w:val="0"/>
  </w:num>
  <w:num w:numId="6" w16cid:durableId="1807820696">
    <w:abstractNumId w:val="17"/>
  </w:num>
  <w:num w:numId="7" w16cid:durableId="626667997">
    <w:abstractNumId w:val="5"/>
  </w:num>
  <w:num w:numId="8" w16cid:durableId="1521119512">
    <w:abstractNumId w:val="9"/>
  </w:num>
  <w:num w:numId="9" w16cid:durableId="11322073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368180">
    <w:abstractNumId w:val="7"/>
  </w:num>
  <w:num w:numId="11" w16cid:durableId="27725689">
    <w:abstractNumId w:val="2"/>
  </w:num>
  <w:num w:numId="12" w16cid:durableId="166869681">
    <w:abstractNumId w:val="6"/>
  </w:num>
  <w:num w:numId="13" w16cid:durableId="346833444">
    <w:abstractNumId w:val="16"/>
  </w:num>
  <w:num w:numId="14" w16cid:durableId="847407685">
    <w:abstractNumId w:val="18"/>
  </w:num>
  <w:num w:numId="15" w16cid:durableId="1894344103">
    <w:abstractNumId w:val="1"/>
  </w:num>
  <w:num w:numId="16" w16cid:durableId="310868991">
    <w:abstractNumId w:val="8"/>
  </w:num>
  <w:num w:numId="17" w16cid:durableId="1632203815">
    <w:abstractNumId w:val="10"/>
  </w:num>
  <w:num w:numId="18" w16cid:durableId="1179808806">
    <w:abstractNumId w:val="3"/>
  </w:num>
  <w:num w:numId="19" w16cid:durableId="1767650047">
    <w:abstractNumId w:val="14"/>
  </w:num>
  <w:num w:numId="20" w16cid:durableId="1315139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5CF"/>
    <w:rsid w:val="00027598"/>
    <w:rsid w:val="00062DF4"/>
    <w:rsid w:val="0007557F"/>
    <w:rsid w:val="000875C1"/>
    <w:rsid w:val="00096050"/>
    <w:rsid w:val="000A2702"/>
    <w:rsid w:val="000A463A"/>
    <w:rsid w:val="000D1160"/>
    <w:rsid w:val="000D4E8A"/>
    <w:rsid w:val="000F1A89"/>
    <w:rsid w:val="000F6A7C"/>
    <w:rsid w:val="001015CF"/>
    <w:rsid w:val="00105B1F"/>
    <w:rsid w:val="001133B5"/>
    <w:rsid w:val="00117283"/>
    <w:rsid w:val="00127593"/>
    <w:rsid w:val="001302B3"/>
    <w:rsid w:val="00145486"/>
    <w:rsid w:val="00156BF4"/>
    <w:rsid w:val="00160B0A"/>
    <w:rsid w:val="00164E1F"/>
    <w:rsid w:val="00177502"/>
    <w:rsid w:val="001C0D4F"/>
    <w:rsid w:val="001F708B"/>
    <w:rsid w:val="002155D8"/>
    <w:rsid w:val="002357AE"/>
    <w:rsid w:val="00240A47"/>
    <w:rsid w:val="0024448E"/>
    <w:rsid w:val="0026282B"/>
    <w:rsid w:val="00274BDB"/>
    <w:rsid w:val="0029091A"/>
    <w:rsid w:val="002A0CDB"/>
    <w:rsid w:val="002A6244"/>
    <w:rsid w:val="002B0C1B"/>
    <w:rsid w:val="002B0E01"/>
    <w:rsid w:val="002B5D6E"/>
    <w:rsid w:val="002C7C3D"/>
    <w:rsid w:val="002D1F18"/>
    <w:rsid w:val="002F54CE"/>
    <w:rsid w:val="00301AE8"/>
    <w:rsid w:val="00304E10"/>
    <w:rsid w:val="0031311E"/>
    <w:rsid w:val="00316BB3"/>
    <w:rsid w:val="003203CC"/>
    <w:rsid w:val="003301A8"/>
    <w:rsid w:val="00340563"/>
    <w:rsid w:val="00343C2D"/>
    <w:rsid w:val="003514AA"/>
    <w:rsid w:val="00361895"/>
    <w:rsid w:val="00387096"/>
    <w:rsid w:val="0039033B"/>
    <w:rsid w:val="003908B6"/>
    <w:rsid w:val="003B5E55"/>
    <w:rsid w:val="003E1E6A"/>
    <w:rsid w:val="003F2F26"/>
    <w:rsid w:val="003F3EC0"/>
    <w:rsid w:val="003F7F45"/>
    <w:rsid w:val="00400CE2"/>
    <w:rsid w:val="004074CA"/>
    <w:rsid w:val="004323A1"/>
    <w:rsid w:val="00436AF1"/>
    <w:rsid w:val="004412B0"/>
    <w:rsid w:val="004427AC"/>
    <w:rsid w:val="00491B81"/>
    <w:rsid w:val="00497C25"/>
    <w:rsid w:val="004B1A1B"/>
    <w:rsid w:val="004C0860"/>
    <w:rsid w:val="004C7FEB"/>
    <w:rsid w:val="004D0CFD"/>
    <w:rsid w:val="004E3C08"/>
    <w:rsid w:val="004E597F"/>
    <w:rsid w:val="004F08AA"/>
    <w:rsid w:val="004F1281"/>
    <w:rsid w:val="004F4FA1"/>
    <w:rsid w:val="004F656C"/>
    <w:rsid w:val="00521F59"/>
    <w:rsid w:val="00544A77"/>
    <w:rsid w:val="005519D6"/>
    <w:rsid w:val="00552F1A"/>
    <w:rsid w:val="00557DEC"/>
    <w:rsid w:val="00566B0A"/>
    <w:rsid w:val="005A3F97"/>
    <w:rsid w:val="005B7C61"/>
    <w:rsid w:val="005D508E"/>
    <w:rsid w:val="005E3527"/>
    <w:rsid w:val="00603208"/>
    <w:rsid w:val="0062260C"/>
    <w:rsid w:val="00622BCC"/>
    <w:rsid w:val="00647B68"/>
    <w:rsid w:val="00652078"/>
    <w:rsid w:val="00677F19"/>
    <w:rsid w:val="00694E16"/>
    <w:rsid w:val="006A0196"/>
    <w:rsid w:val="006B1EF6"/>
    <w:rsid w:val="006D7441"/>
    <w:rsid w:val="007041C3"/>
    <w:rsid w:val="00712687"/>
    <w:rsid w:val="007211DB"/>
    <w:rsid w:val="007241D5"/>
    <w:rsid w:val="007264BC"/>
    <w:rsid w:val="00726E43"/>
    <w:rsid w:val="007404C7"/>
    <w:rsid w:val="00754EE7"/>
    <w:rsid w:val="00757DCD"/>
    <w:rsid w:val="00771E47"/>
    <w:rsid w:val="007847B8"/>
    <w:rsid w:val="007F2014"/>
    <w:rsid w:val="007F74BE"/>
    <w:rsid w:val="00814D92"/>
    <w:rsid w:val="00857C1F"/>
    <w:rsid w:val="00866673"/>
    <w:rsid w:val="00872B9B"/>
    <w:rsid w:val="008A1A01"/>
    <w:rsid w:val="008A2B4C"/>
    <w:rsid w:val="008A6A0A"/>
    <w:rsid w:val="008B28A5"/>
    <w:rsid w:val="008C02FB"/>
    <w:rsid w:val="008C08AC"/>
    <w:rsid w:val="008C686B"/>
    <w:rsid w:val="008D59C0"/>
    <w:rsid w:val="008E16D4"/>
    <w:rsid w:val="008F15A4"/>
    <w:rsid w:val="00900016"/>
    <w:rsid w:val="00902F80"/>
    <w:rsid w:val="009329EA"/>
    <w:rsid w:val="00956CEA"/>
    <w:rsid w:val="00977A28"/>
    <w:rsid w:val="00980848"/>
    <w:rsid w:val="009845AA"/>
    <w:rsid w:val="00987AA8"/>
    <w:rsid w:val="009A0439"/>
    <w:rsid w:val="009A3CE0"/>
    <w:rsid w:val="009C372A"/>
    <w:rsid w:val="009C4540"/>
    <w:rsid w:val="009E653B"/>
    <w:rsid w:val="009F0E78"/>
    <w:rsid w:val="009F489D"/>
    <w:rsid w:val="00A2475C"/>
    <w:rsid w:val="00A76E18"/>
    <w:rsid w:val="00A77E40"/>
    <w:rsid w:val="00A86A8F"/>
    <w:rsid w:val="00A95A24"/>
    <w:rsid w:val="00AA1B4C"/>
    <w:rsid w:val="00AB2114"/>
    <w:rsid w:val="00AB5AFE"/>
    <w:rsid w:val="00AC6918"/>
    <w:rsid w:val="00AD3200"/>
    <w:rsid w:val="00B16F12"/>
    <w:rsid w:val="00B311E2"/>
    <w:rsid w:val="00B439E8"/>
    <w:rsid w:val="00B67669"/>
    <w:rsid w:val="00B83D59"/>
    <w:rsid w:val="00BA1A04"/>
    <w:rsid w:val="00BA7B4D"/>
    <w:rsid w:val="00BC01DA"/>
    <w:rsid w:val="00BE0B00"/>
    <w:rsid w:val="00BE446C"/>
    <w:rsid w:val="00BF7933"/>
    <w:rsid w:val="00C121CE"/>
    <w:rsid w:val="00C14503"/>
    <w:rsid w:val="00C228A6"/>
    <w:rsid w:val="00C22EC0"/>
    <w:rsid w:val="00C33768"/>
    <w:rsid w:val="00C47C53"/>
    <w:rsid w:val="00C66F72"/>
    <w:rsid w:val="00C72F1A"/>
    <w:rsid w:val="00C84660"/>
    <w:rsid w:val="00C91D25"/>
    <w:rsid w:val="00CA7D47"/>
    <w:rsid w:val="00CD5C14"/>
    <w:rsid w:val="00D27E61"/>
    <w:rsid w:val="00D41A78"/>
    <w:rsid w:val="00D47852"/>
    <w:rsid w:val="00D75CAE"/>
    <w:rsid w:val="00D76A16"/>
    <w:rsid w:val="00D86A68"/>
    <w:rsid w:val="00D86C9C"/>
    <w:rsid w:val="00D933A3"/>
    <w:rsid w:val="00DC7875"/>
    <w:rsid w:val="00DD4A84"/>
    <w:rsid w:val="00DD727E"/>
    <w:rsid w:val="00DF0948"/>
    <w:rsid w:val="00E00BC7"/>
    <w:rsid w:val="00E20021"/>
    <w:rsid w:val="00E55811"/>
    <w:rsid w:val="00E62B2D"/>
    <w:rsid w:val="00E6453E"/>
    <w:rsid w:val="00E753C3"/>
    <w:rsid w:val="00E81792"/>
    <w:rsid w:val="00E92D01"/>
    <w:rsid w:val="00ED69D1"/>
    <w:rsid w:val="00EF6F34"/>
    <w:rsid w:val="00F07D34"/>
    <w:rsid w:val="00F1075D"/>
    <w:rsid w:val="00F25B5D"/>
    <w:rsid w:val="00F319BB"/>
    <w:rsid w:val="00F333CE"/>
    <w:rsid w:val="00F35944"/>
    <w:rsid w:val="00F41BDE"/>
    <w:rsid w:val="00F47290"/>
    <w:rsid w:val="00F57E3B"/>
    <w:rsid w:val="00F63509"/>
    <w:rsid w:val="00F76881"/>
    <w:rsid w:val="00F76D05"/>
    <w:rsid w:val="00F777C2"/>
    <w:rsid w:val="00F81C7A"/>
    <w:rsid w:val="00F9299B"/>
    <w:rsid w:val="00F92E22"/>
    <w:rsid w:val="00FA437F"/>
    <w:rsid w:val="00FA6373"/>
    <w:rsid w:val="00FA6786"/>
    <w:rsid w:val="00FC24D4"/>
    <w:rsid w:val="00FD47E8"/>
    <w:rsid w:val="00FE0BC3"/>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7D6F"/>
  <w15:docId w15:val="{D3E0AA1F-E64C-4F18-B52F-03F48AC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AA"/>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5CF"/>
    <w:pPr>
      <w:ind w:left="720"/>
      <w:contextualSpacing/>
    </w:pPr>
  </w:style>
  <w:style w:type="table" w:styleId="TableGrid">
    <w:name w:val="Table Grid"/>
    <w:basedOn w:val="TableNormal"/>
    <w:uiPriority w:val="59"/>
    <w:rsid w:val="00A95A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
    <w:name w:val="heading1"/>
    <w:basedOn w:val="DefaultParagraphFont"/>
    <w:rsid w:val="00156BF4"/>
    <w:rPr>
      <w:rFonts w:ascii="Verdana" w:hAnsi="Verdana" w:hint="default"/>
      <w:b/>
      <w:bCs/>
      <w:color w:val="000000"/>
      <w:sz w:val="30"/>
      <w:szCs w:val="30"/>
      <w:u w:val="single"/>
    </w:rPr>
  </w:style>
  <w:style w:type="character" w:styleId="Hyperlink">
    <w:name w:val="Hyperlink"/>
    <w:basedOn w:val="DefaultParagraphFont"/>
    <w:uiPriority w:val="99"/>
    <w:unhideWhenUsed/>
    <w:rsid w:val="00AB2114"/>
    <w:rPr>
      <w:color w:val="0000FF"/>
      <w:u w:val="single"/>
    </w:rPr>
  </w:style>
  <w:style w:type="paragraph" w:styleId="Header">
    <w:name w:val="header"/>
    <w:basedOn w:val="Normal"/>
    <w:link w:val="HeaderChar"/>
    <w:uiPriority w:val="99"/>
    <w:semiHidden/>
    <w:unhideWhenUsed/>
    <w:rsid w:val="004B1A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1A1B"/>
  </w:style>
  <w:style w:type="paragraph" w:styleId="Footer">
    <w:name w:val="footer"/>
    <w:basedOn w:val="Normal"/>
    <w:link w:val="FooterChar"/>
    <w:uiPriority w:val="99"/>
    <w:semiHidden/>
    <w:unhideWhenUsed/>
    <w:rsid w:val="004B1A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1A1B"/>
  </w:style>
  <w:style w:type="paragraph" w:customStyle="1" w:styleId="Default">
    <w:name w:val="Default"/>
    <w:rsid w:val="005E3527"/>
    <w:pPr>
      <w:autoSpaceDE w:val="0"/>
      <w:autoSpaceDN w:val="0"/>
      <w:adjustRightInd w:val="0"/>
    </w:pPr>
    <w:rPr>
      <w:rFonts w:ascii="Franklin Gothic Medium Cond" w:eastAsia="SimSun" w:hAnsi="Franklin Gothic Medium Cond" w:cs="Franklin Gothic Medium Cond"/>
      <w:color w:val="000000"/>
      <w:sz w:val="24"/>
      <w:szCs w:val="24"/>
      <w:lang w:eastAsia="zh-CN" w:bidi="ar-SA"/>
    </w:rPr>
  </w:style>
  <w:style w:type="paragraph" w:styleId="Subtitle">
    <w:name w:val="Subtitle"/>
    <w:basedOn w:val="Normal"/>
    <w:link w:val="SubtitleChar"/>
    <w:qFormat/>
    <w:rsid w:val="00F76D05"/>
    <w:pPr>
      <w:spacing w:after="0" w:line="240" w:lineRule="auto"/>
    </w:pPr>
    <w:rPr>
      <w:rFonts w:ascii="Times New Roman" w:eastAsia="Times New Roman" w:hAnsi="Times New Roman"/>
      <w:b/>
      <w:bCs/>
      <w:szCs w:val="24"/>
    </w:rPr>
  </w:style>
  <w:style w:type="character" w:customStyle="1" w:styleId="SubtitleChar">
    <w:name w:val="Subtitle Char"/>
    <w:basedOn w:val="DefaultParagraphFont"/>
    <w:link w:val="Subtitle"/>
    <w:rsid w:val="00F76D05"/>
    <w:rPr>
      <w:rFonts w:ascii="Times New Roman" w:eastAsia="Times New Roman" w:hAnsi="Times New Roman"/>
      <w:b/>
      <w:bCs/>
      <w:sz w:val="2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6176">
      <w:bodyDiv w:val="1"/>
      <w:marLeft w:val="0"/>
      <w:marRight w:val="0"/>
      <w:marTop w:val="0"/>
      <w:marBottom w:val="0"/>
      <w:divBdr>
        <w:top w:val="none" w:sz="0" w:space="0" w:color="auto"/>
        <w:left w:val="none" w:sz="0" w:space="0" w:color="auto"/>
        <w:bottom w:val="none" w:sz="0" w:space="0" w:color="auto"/>
        <w:right w:val="none" w:sz="0" w:space="0" w:color="auto"/>
      </w:divBdr>
      <w:divsChild>
        <w:div w:id="1736509744">
          <w:marLeft w:val="0"/>
          <w:marRight w:val="0"/>
          <w:marTop w:val="0"/>
          <w:marBottom w:val="0"/>
          <w:divBdr>
            <w:top w:val="none" w:sz="0" w:space="0" w:color="auto"/>
            <w:left w:val="none" w:sz="0" w:space="0" w:color="auto"/>
            <w:bottom w:val="none" w:sz="0" w:space="0" w:color="auto"/>
            <w:right w:val="none" w:sz="0" w:space="0" w:color="auto"/>
          </w:divBdr>
        </w:div>
        <w:div w:id="1964190137">
          <w:marLeft w:val="0"/>
          <w:marRight w:val="0"/>
          <w:marTop w:val="0"/>
          <w:marBottom w:val="0"/>
          <w:divBdr>
            <w:top w:val="none" w:sz="0" w:space="0" w:color="auto"/>
            <w:left w:val="none" w:sz="0" w:space="0" w:color="auto"/>
            <w:bottom w:val="none" w:sz="0" w:space="0" w:color="auto"/>
            <w:right w:val="none" w:sz="0" w:space="0" w:color="auto"/>
          </w:divBdr>
        </w:div>
        <w:div w:id="882519774">
          <w:marLeft w:val="0"/>
          <w:marRight w:val="0"/>
          <w:marTop w:val="0"/>
          <w:marBottom w:val="0"/>
          <w:divBdr>
            <w:top w:val="none" w:sz="0" w:space="0" w:color="auto"/>
            <w:left w:val="none" w:sz="0" w:space="0" w:color="auto"/>
            <w:bottom w:val="none" w:sz="0" w:space="0" w:color="auto"/>
            <w:right w:val="none" w:sz="0" w:space="0" w:color="auto"/>
          </w:divBdr>
        </w:div>
      </w:divsChild>
    </w:div>
    <w:div w:id="6800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nedumkanda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sndk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DA4AFA8-DD17-4B66-99E7-24991FB7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5387</Words>
  <Characters>30711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36026</CharactersWithSpaces>
  <SharedDoc>false</SharedDoc>
  <HLinks>
    <vt:vector size="18" baseType="variant">
      <vt:variant>
        <vt:i4>1114159</vt:i4>
      </vt:variant>
      <vt:variant>
        <vt:i4>6</vt:i4>
      </vt:variant>
      <vt:variant>
        <vt:i4>0</vt:i4>
      </vt:variant>
      <vt:variant>
        <vt:i4>5</vt:i4>
      </vt:variant>
      <vt:variant>
        <vt:lpwstr>mailto:mesndkm@gmail.com</vt:lpwstr>
      </vt:variant>
      <vt:variant>
        <vt:lpwstr/>
      </vt:variant>
      <vt:variant>
        <vt:i4>2162713</vt:i4>
      </vt:variant>
      <vt:variant>
        <vt:i4>3</vt:i4>
      </vt:variant>
      <vt:variant>
        <vt:i4>0</vt:i4>
      </vt:variant>
      <vt:variant>
        <vt:i4>5</vt:i4>
      </vt:variant>
      <vt:variant>
        <vt:lpwstr>mailto:mesndkm@sify.com</vt:lpwstr>
      </vt:variant>
      <vt:variant>
        <vt:lpwstr/>
      </vt:variant>
      <vt:variant>
        <vt:i4>3276850</vt:i4>
      </vt:variant>
      <vt:variant>
        <vt:i4>0</vt:i4>
      </vt:variant>
      <vt:variant>
        <vt:i4>0</vt:i4>
      </vt:variant>
      <vt:variant>
        <vt:i4>5</vt:i4>
      </vt:variant>
      <vt:variant>
        <vt:lpwstr>http://www.mesnedumkandam.org/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 Rasak</cp:lastModifiedBy>
  <cp:revision>31</cp:revision>
  <cp:lastPrinted>2023-01-10T05:18:00Z</cp:lastPrinted>
  <dcterms:created xsi:type="dcterms:W3CDTF">2015-02-23T10:54:00Z</dcterms:created>
  <dcterms:modified xsi:type="dcterms:W3CDTF">2023-01-12T06:15:00Z</dcterms:modified>
</cp:coreProperties>
</file>